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الحاجب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الحاجب الشاعر
</w:t>
      </w:r>
    </w:p>
    <w:p>
      <w:pPr/>
      <w:r>
        <w:rPr/>
        <w:t xml:space="preserve">ابن الحاجب الشاعر تقدم ذكره في المحمدين.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2026-05-05T06:03:00+03:00</dcterms:created>
  <dcterms:modified xsi:type="dcterms:W3CDTF">2026-05-05T06:03:00+03:00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