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مجفية بن النعمان
</w:t>
      </w:r>
    </w:p>
    <w:p>
      <w:pPr>
        <w:jc w:val="start"/>
        <w:bidi/>
      </w:pPr>
      <w:r>
        <w:rPr>
          <w:rFonts w:ascii="arial" w:hAnsi="arial" w:eastAsia="arial" w:cs="arial"/>
          <w:sz w:val="28"/>
          <w:szCs w:val="28"/>
          <w:b w:val="1"/>
          <w:bCs w:val="1"/>
          <w:rtl/>
        </w:rPr>
        <w:t xml:space="preserve">مجفية بن النعمان
</w:t>
      </w:r>
    </w:p>
    <w:p>
      <w:pPr/>
      <w:r>
        <w:rPr/>
        <w:t xml:space="preserve">مجفية بن النعمان  مجفية (أو محقبة) بن النعمان العتكي: شاعر الأزد في أيامه. من الصحابة. شهد فتح ’’تستر’’ مع أبي موسى الأشعري. له خبر مع عمرو بن العاص، وأبيات يخاطبه بها في زمن ’’الردة’’.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مجفنة بن النعمان العتكي
</w:t>
      </w:r>
    </w:p>
    <w:p>
      <w:pPr/>
      <w:r>
        <w:rPr/>
        <w:t xml:space="preserve">مجفنة بن النعمان العتكي كان شاعر الأزد، وكان النبي صلى الله عليه وآله وسلم أمر عليهم عمرو بن العاص، فلما مات وارتدت العرب فخشي عمرو بن العاص أن يرتدوا فاستأذنهم في الرجوع إلى المدينة، فقال له مجفنة:</w:t>
      </w:r>
    </w:p>
    <w:p/>
    <w:p>
      <w:pPr>
        <w:jc w:val="center"/>
      </w:pPr>
      <w:r>
        <w:rPr>
          <w:color w:val="ff0000"/>
        </w:rPr>
        <w:t xml:space="preserve">يا عمرو إن كان النبي محمد</w:t>
      </w:r>
      <w:r>
        <w:rPr>
          <w:color w:val="ff0000"/>
        </w:rPr>
        <w:t xml:space="preserve">      </w:t>
      </w:r>
      <w:r>
        <w:rPr>
          <w:color w:val="ff0000"/>
        </w:rPr>
        <w:t xml:space="preserve"> قد أتى به الأمر الذي لا يدفع</w:t>
      </w:r>
    </w:p>
    <w:p/>
    <w:p>
      <w:pPr>
        <w:jc w:val="center"/>
      </w:pPr>
      <w:r>
        <w:rPr>
          <w:color w:val="ff0000"/>
        </w:rPr>
        <w:t xml:space="preserve">فقلوبنا قرحى وماء دموعنا</w:t>
      </w:r>
      <w:r>
        <w:rPr>
          <w:color w:val="ff0000"/>
        </w:rPr>
        <w:t xml:space="preserve">      </w:t>
      </w:r>
      <w:r>
        <w:rPr>
          <w:color w:val="ff0000"/>
        </w:rPr>
        <w:t xml:space="preserve"> جار وأعناق البرية خضع</w:t>
      </w:r>
    </w:p>
    <w:p/>
    <w:p>
      <w:pPr>
        <w:jc w:val="center"/>
      </w:pPr>
      <w:r>
        <w:rPr>
          <w:color w:val="ff0000"/>
        </w:rPr>
        <w:t xml:space="preserve">يا عمرو إن حياته كوفاته</w:t>
      </w:r>
      <w:r>
        <w:rPr>
          <w:color w:val="ff0000"/>
        </w:rPr>
        <w:t xml:space="preserve">      </w:t>
      </w:r>
      <w:r>
        <w:rPr>
          <w:color w:val="ff0000"/>
        </w:rPr>
        <w:t xml:space="preserve"> فينا ونبصر ما يقول ونسمع</w:t>
      </w:r>
    </w:p>
    <w:p/>
    <w:p>
      <w:pPr>
        <w:jc w:val="center"/>
      </w:pPr>
      <w:r>
        <w:rPr>
          <w:color w:val="ff0000"/>
        </w:rPr>
        <w:t xml:space="preserve">فأقم فإنك لا تخاف رجوعنا</w:t>
      </w:r>
      <w:r>
        <w:rPr>
          <w:color w:val="ff0000"/>
        </w:rPr>
        <w:t xml:space="preserve">      </w:t>
      </w:r>
      <w:r>
        <w:rPr>
          <w:color w:val="ff0000"/>
        </w:rPr>
        <w:t xml:space="preserve"> يا عمرو ذاك هو الأعز الأمنع</w:t>
      </w:r>
    </w:p>
    <w:p/>
    <w:p>
      <w:pPr/>
      <w:r>
        <w:rPr/>
        <w:t xml:space="preserve">ذكره وثيمة في كتاب «الردة» عن محمد بن إسحاق.</w:t>
      </w:r>
    </w:p>
    <w:p>
      <w:pPr>
        <w:jc w:val="start"/>
        <w:bidi/>
      </w:pPr>
      <w:r>
        <w:rPr>
          <w:sz w:val="24"/>
          <w:szCs w:val="24"/>
          <w:b w:val="1"/>
          <w:bCs w:val="1"/>
          <w:rtl/>
        </w:rPr>
        <w:t xml:space="preserve">
الإصابة في تمييز الصحابة،(دار الكتب العلمية - بيروت،1995،ط 1،ج 5،ص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2026-05-03T21:48:20+03:00</dcterms:created>
  <dcterms:modified xsi:type="dcterms:W3CDTF">2026-05-03T21:48:20+03:00</dcterms:modified>
</cp:coreProperties>
</file>

<file path=docProps/custom.xml><?xml version="1.0" encoding="utf-8"?>
<Properties xmlns="http://schemas.openxmlformats.org/officeDocument/2006/custom-properties" xmlns:vt="http://schemas.openxmlformats.org/officeDocument/2006/docPropsVTypes"/>
</file>