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خلف المازني
</w:t>
      </w:r>
    </w:p>
    <w:p>
      <w:pPr>
        <w:jc w:val="start"/>
        <w:bidi/>
      </w:pPr>
      <w:r>
        <w:rPr>
          <w:rFonts w:ascii="arial" w:hAnsi="arial" w:eastAsia="arial" w:cs="arial"/>
          <w:sz w:val="28"/>
          <w:szCs w:val="28"/>
          <w:b w:val="1"/>
          <w:bCs w:val="1"/>
          <w:rtl/>
        </w:rPr>
        <w:t xml:space="preserve">ابن خلف المازني
</w:t>
      </w:r>
    </w:p>
    <w:p>
      <w:pPr/>
      <w:r>
        <w:rPr/>
        <w:t xml:space="preserve">ابن خلف المازني جهم بن خلف المازني الأعرابي، من مازن تميم، له اتصال في النسب بأبي عمرو بن العلاء المازني المقرئ. وكان جهم راوية علامة بالغريب والشعر وكان في عصر خلف الأحمر والأصمعي وكان الثلاثة متقاربين في معرفة الشعر. ولجهم شعر مشهور في الحشرات والجوارح من الطير، ومن شعره في الحمامة: </w:t>
      </w:r>
    </w:p>
    <w:p/>
    <w:p>
      <w:pPr>
        <w:jc w:val="center"/>
      </w:pPr>
      <w:r>
        <w:rPr>
          <w:color w:val="ff0000"/>
        </w:rPr>
        <w:t xml:space="preserve">مطوقة كساها اللـ</w:t>
      </w:r>
      <w:r>
        <w:rPr>
          <w:color w:val="ff0000"/>
        </w:rPr>
        <w:t xml:space="preserve">      </w:t>
      </w:r>
      <w:r>
        <w:rPr>
          <w:color w:val="ff0000"/>
        </w:rPr>
        <w:t xml:space="preserve">ـه طوقا لم يكن ذهبا</w:t>
      </w:r>
    </w:p>
    <w:p/>
    <w:p>
      <w:pPr>
        <w:jc w:val="center"/>
      </w:pPr>
      <w:r>
        <w:rPr>
          <w:color w:val="ff0000"/>
        </w:rPr>
        <w:t xml:space="preserve">جمود العين، مبكاها</w:t>
      </w:r>
      <w:r>
        <w:rPr>
          <w:color w:val="ff0000"/>
        </w:rPr>
        <w:t xml:space="preserve">      </w:t>
      </w:r>
      <w:r>
        <w:rPr>
          <w:color w:val="ff0000"/>
        </w:rPr>
        <w:t xml:space="preserve">يزيد أخا الهوى نصبا</w:t>
      </w:r>
    </w:p>
    <w:p/>
    <w:p>
      <w:pPr>
        <w:jc w:val="center"/>
      </w:pPr>
      <w:r>
        <w:rPr>
          <w:color w:val="ff0000"/>
        </w:rPr>
        <w:t xml:space="preserve">مفجعة بكت شجوا</w:t>
      </w:r>
      <w:r>
        <w:rPr>
          <w:color w:val="ff0000"/>
        </w:rPr>
        <w:t xml:space="preserve">      </w:t>
      </w:r>
      <w:r>
        <w:rPr>
          <w:color w:val="ff0000"/>
        </w:rPr>
        <w:t xml:space="preserve">فبت لشجوها وصبا</w:t>
      </w:r>
    </w:p>
    <w:p/>
    <w:p>
      <w:pPr>
        <w:jc w:val="center"/>
      </w:pPr>
      <w:r>
        <w:rPr>
          <w:color w:val="ff0000"/>
        </w:rPr>
        <w:t xml:space="preserve">على غصن تميل به</w:t>
      </w:r>
      <w:r>
        <w:rPr>
          <w:color w:val="ff0000"/>
        </w:rPr>
        <w:t xml:space="preserve">      </w:t>
      </w:r>
      <w:r>
        <w:rPr>
          <w:color w:val="ff0000"/>
        </w:rPr>
        <w:t xml:space="preserve">جنوب مرة وصبا</w:t>
      </w:r>
    </w:p>
    <w:p/>
    <w:p>
      <w:pPr>
        <w:jc w:val="center"/>
      </w:pPr>
      <w:r>
        <w:rPr>
          <w:color w:val="ff0000"/>
        </w:rPr>
        <w:t xml:space="preserve">ترن عليه إما ما</w:t>
      </w:r>
      <w:r>
        <w:rPr>
          <w:color w:val="ff0000"/>
        </w:rPr>
        <w:t xml:space="preserve">      </w:t>
      </w:r>
      <w:r>
        <w:rPr>
          <w:color w:val="ff0000"/>
        </w:rPr>
        <w:t xml:space="preserve">ل من شوق أو انتصبا</w:t>
      </w:r>
    </w:p>
    <w:p/>
    <w:p>
      <w:pPr>
        <w:jc w:val="center"/>
      </w:pPr>
      <w:r>
        <w:rPr>
          <w:color w:val="ff0000"/>
        </w:rPr>
        <w:t xml:space="preserve">وما فغرت فما وبكت</w:t>
      </w:r>
      <w:r>
        <w:rPr>
          <w:color w:val="ff0000"/>
        </w:rPr>
        <w:t xml:space="preserve">      </w:t>
      </w:r>
      <w:r>
        <w:rPr>
          <w:color w:val="ff0000"/>
        </w:rPr>
        <w:t xml:space="preserve">بلا دمع لها انسكبا</w:t>
      </w:r>
    </w:p>
    <w:p/>
    <w:p>
      <w:pPr/>
      <w:r>
        <w:rPr/>
        <w:t xml:space="preserve">وقال ابن مناذر يمدح جهما: </w:t>
      </w:r>
    </w:p>
    <w:p/>
    <w:p>
      <w:pPr>
        <w:jc w:val="center"/>
      </w:pPr>
      <w:r>
        <w:rPr>
          <w:color w:val="ff0000"/>
        </w:rPr>
        <w:t xml:space="preserve">سميتم آل العلاء لأنكم</w:t>
      </w:r>
      <w:r>
        <w:rPr>
          <w:color w:val="ff0000"/>
        </w:rPr>
        <w:t xml:space="preserve">      </w:t>
      </w:r>
      <w:r>
        <w:rPr>
          <w:color w:val="ff0000"/>
        </w:rPr>
        <w:t xml:space="preserve">أهل العلاء ومعدن العلم</w:t>
      </w:r>
    </w:p>
    <w:p/>
    <w:p>
      <w:pPr>
        <w:jc w:val="center"/>
      </w:pPr>
      <w:r>
        <w:rPr>
          <w:color w:val="ff0000"/>
        </w:rPr>
        <w:t xml:space="preserve">ولقد بنى آل العلاء لمازن</w:t>
      </w:r>
      <w:r>
        <w:rPr>
          <w:color w:val="ff0000"/>
        </w:rPr>
        <w:t xml:space="preserve">      </w:t>
      </w:r>
      <w:r>
        <w:rPr>
          <w:color w:val="ff0000"/>
        </w:rPr>
        <w:t xml:space="preserve">بيتا أحلوه مع النجم</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جهم بن خلف المازني الأعرابي، من مازن تميم
</w:t>
      </w:r>
    </w:p>
    <w:p>
      <w:pPr/>
      <w:r>
        <w:rPr/>
        <w:t xml:space="preserve">جهم بن خلف المازني الأعرابي، من مازن تميم له اتصال في النسب بأبي عمرو بن العلاء المازني المقرئ، وكان جهم راوية علامة بالغريب والشعر، وكان في عصر خلف الأحمر والأصمعي، وكانوا ثلاثتهم متقاربين في معرفة الشعر، ولجهم شعر مشهور في الحشرات والجوارح من الطير، وقيل ان ابن مناذر قال يمدح جهما:</w:t>
      </w:r>
    </w:p>
    <w:p/>
    <w:p>
      <w:pPr>
        <w:jc w:val="center"/>
      </w:pPr>
      <w:r>
        <w:rPr>
          <w:color w:val="ff0000"/>
        </w:rPr>
        <w:t xml:space="preserve">سميتم آل العلاء لأنكم</w:t>
      </w:r>
      <w:r>
        <w:rPr>
          <w:color w:val="ff0000"/>
        </w:rPr>
        <w:t xml:space="preserve">      </w:t>
      </w:r>
      <w:r>
        <w:rPr>
          <w:color w:val="ff0000"/>
        </w:rPr>
        <w:t xml:space="preserve">أهل العلاء ومعدن العلم</w:t>
      </w:r>
    </w:p>
    <w:p/>
    <w:p>
      <w:pPr>
        <w:jc w:val="center"/>
      </w:pPr>
      <w:r>
        <w:rPr>
          <w:color w:val="ff0000"/>
        </w:rPr>
        <w:t xml:space="preserve">ولقد بنى آل العلاء لمازن</w:t>
      </w:r>
      <w:r>
        <w:rPr>
          <w:color w:val="ff0000"/>
        </w:rPr>
        <w:t xml:space="preserve">      </w:t>
      </w:r>
      <w:r>
        <w:rPr>
          <w:color w:val="ff0000"/>
        </w:rPr>
        <w:t xml:space="preserve">بيتا أحلوه مع النجم</w:t>
      </w:r>
    </w:p>
    <w:p/>
    <w:p>
      <w:pPr/>
      <w:r>
        <w:rPr/>
        <w:t xml:space="preserve">وجهم القائل في رواية المازني يصف الحمامة:</w:t>
      </w:r>
    </w:p>
    <w:p/>
    <w:p>
      <w:pPr>
        <w:jc w:val="center"/>
      </w:pPr>
      <w:r>
        <w:rPr>
          <w:color w:val="ff0000"/>
        </w:rPr>
        <w:t xml:space="preserve">مطوقة كساها الله</w:t>
      </w:r>
      <w:r>
        <w:rPr>
          <w:color w:val="ff0000"/>
        </w:rPr>
        <w:t xml:space="preserve">      </w:t>
      </w:r>
      <w:r>
        <w:rPr>
          <w:color w:val="ff0000"/>
        </w:rPr>
        <w:t xml:space="preserve">طوقا لم يكن ذهبا</w:t>
      </w:r>
    </w:p>
    <w:p/>
    <w:p>
      <w:pPr>
        <w:jc w:val="center"/>
      </w:pPr>
      <w:r>
        <w:rPr>
          <w:color w:val="ff0000"/>
        </w:rPr>
        <w:t xml:space="preserve">جمود العين، مبكاها</w:t>
      </w:r>
      <w:r>
        <w:rPr>
          <w:color w:val="ff0000"/>
        </w:rPr>
        <w:t xml:space="preserve">      </w:t>
      </w:r>
      <w:r>
        <w:rPr>
          <w:color w:val="ff0000"/>
        </w:rPr>
        <w:t xml:space="preserve">يزيد أخا الهوى نصبا</w:t>
      </w:r>
    </w:p>
    <w:p/>
    <w:p>
      <w:pPr>
        <w:jc w:val="center"/>
      </w:pPr>
      <w:r>
        <w:rPr>
          <w:color w:val="ff0000"/>
        </w:rPr>
        <w:t xml:space="preserve">مفجعة بكت شجوا</w:t>
      </w:r>
      <w:r>
        <w:rPr>
          <w:color w:val="ff0000"/>
        </w:rPr>
        <w:t xml:space="preserve">      </w:t>
      </w:r>
      <w:r>
        <w:rPr>
          <w:color w:val="ff0000"/>
        </w:rPr>
        <w:t xml:space="preserve">فبت بشجوها وصبا</w:t>
      </w:r>
    </w:p>
    <w:p/>
    <w:p>
      <w:pPr>
        <w:jc w:val="center"/>
      </w:pPr>
      <w:r>
        <w:rPr>
          <w:color w:val="ff0000"/>
        </w:rPr>
        <w:t xml:space="preserve">على غصن تميل به</w:t>
      </w:r>
      <w:r>
        <w:rPr>
          <w:color w:val="ff0000"/>
        </w:rPr>
        <w:t xml:space="preserve">      </w:t>
      </w:r>
      <w:r>
        <w:rPr>
          <w:color w:val="ff0000"/>
        </w:rPr>
        <w:t xml:space="preserve">جنوب مرة وصبا</w:t>
      </w:r>
    </w:p>
    <w:p/>
    <w:p>
      <w:pPr>
        <w:jc w:val="center"/>
      </w:pPr>
      <w:r>
        <w:rPr>
          <w:color w:val="ff0000"/>
        </w:rPr>
        <w:t xml:space="preserve">ترن عليه إما ما</w:t>
      </w:r>
      <w:r>
        <w:rPr>
          <w:color w:val="ff0000"/>
        </w:rPr>
        <w:t xml:space="preserve">      </w:t>
      </w:r>
      <w:r>
        <w:rPr>
          <w:color w:val="ff0000"/>
        </w:rPr>
        <w:t xml:space="preserve">ل من شوق أو انتصبا</w:t>
      </w:r>
    </w:p>
    <w:p/>
    <w:p>
      <w:pPr>
        <w:jc w:val="center"/>
      </w:pPr>
      <w:r>
        <w:rPr>
          <w:color w:val="ff0000"/>
        </w:rPr>
        <w:t xml:space="preserve">وما فغرت فما وبكت</w:t>
      </w:r>
      <w:r>
        <w:rPr>
          <w:color w:val="ff0000"/>
        </w:rPr>
        <w:t xml:space="preserve">      </w:t>
      </w:r>
      <w:r>
        <w:rPr>
          <w:color w:val="ff0000"/>
        </w:rPr>
        <w:t xml:space="preserve">بلا دمع لها انسكبا</w:t>
      </w:r>
    </w:p>
    <w:p/>
    <w:p>
      <w:pPr/>
      <w:r>
        <w:rPr/>
        <w:t xml:space="preserve">قال وله يخاطب المفضل الضبي حين قدم البصرة:</w:t>
      </w:r>
    </w:p>
    <w:p/>
    <w:p>
      <w:pPr>
        <w:jc w:val="center"/>
      </w:pPr>
      <w:r>
        <w:rPr>
          <w:color w:val="ff0000"/>
        </w:rPr>
        <w:t xml:space="preserve">أنت كوفي ولا</w:t>
      </w:r>
      <w:r>
        <w:rPr>
          <w:color w:val="ff0000"/>
        </w:rPr>
        <w:t xml:space="preserve">      </w:t>
      </w:r>
      <w:r>
        <w:rPr>
          <w:color w:val="ff0000"/>
        </w:rPr>
        <w:t xml:space="preserve">يحفظ كوفي صديقا</w:t>
      </w:r>
    </w:p>
    <w:p/>
    <w:p>
      <w:pPr>
        <w:jc w:val="center"/>
      </w:pPr>
      <w:r>
        <w:rPr>
          <w:color w:val="ff0000"/>
        </w:rPr>
        <w:t xml:space="preserve">لم يكن وجهك يا كو</w:t>
      </w:r>
      <w:r>
        <w:rPr>
          <w:color w:val="ff0000"/>
        </w:rPr>
        <w:t xml:space="preserve">      </w:t>
      </w:r>
      <w:r>
        <w:rPr>
          <w:color w:val="ff0000"/>
        </w:rPr>
        <w:t xml:space="preserve">في للخير خليقا</w:t>
      </w:r>
    </w:p>
    <w:p/>
    <w:p>
      <w:pPr>
        <w:jc w:val="start"/>
        <w:bidi/>
      </w:pPr>
      <w:r>
        <w:rPr>
          <w:sz w:val="24"/>
          <w:szCs w:val="24"/>
          <w:b w:val="1"/>
          <w:bCs w:val="1"/>
          <w:rtl/>
        </w:rPr>
        <w:t xml:space="preserve">
معجم الأدباء / إرشاد الأريب إلى معرفة الأديب،(دار الغرب الإسلامي - بيروت،1993،ط 0،ج 2،ص 802)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2026-05-05T04:47:17+03:00</dcterms:created>
  <dcterms:modified xsi:type="dcterms:W3CDTF">2026-05-05T04:47:17+03:00</dcterms:modified>
</cp:coreProperties>
</file>

<file path=docProps/custom.xml><?xml version="1.0" encoding="utf-8"?>
<Properties xmlns="http://schemas.openxmlformats.org/officeDocument/2006/custom-properties" xmlns:vt="http://schemas.openxmlformats.org/officeDocument/2006/docPropsVTypes"/>
</file>