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علي القالي
</w:t>
      </w:r>
    </w:p>
    <w:p>
      <w:pPr>
        <w:jc w:val="start"/>
        <w:bidi/>
      </w:pPr>
      <w:r>
        <w:rPr>
          <w:rFonts w:ascii="arial" w:hAnsi="arial" w:eastAsia="arial" w:cs="arial"/>
          <w:sz w:val="28"/>
          <w:szCs w:val="28"/>
          <w:b w:val="1"/>
          <w:bCs w:val="1"/>
          <w:rtl/>
        </w:rPr>
        <w:t xml:space="preserve">ابن أبي علي القالي
</w:t>
      </w:r>
    </w:p>
    <w:p>
      <w:pPr/>
      <w:r>
        <w:rPr/>
        <w:t xml:space="preserve">ابن أبي علي القالي جعفر بن إسماعيل بن القاسم القالي هو ولد أبي علي القالي المقدم ذكره.</w:t>
      </w:r>
    </w:p>
    <w:p/>
    <w:p>
      <w:pPr/>
      <w:r>
        <w:rPr/>
        <w:t xml:space="preserve">كان جعفر هذا أيضا أديبا فاضلا أريبا وهو القائل في المنصور بن أبي عامر محمد بن أبي عامر أمير الأندلس: </w:t>
      </w:r>
    </w:p>
    <w:p/>
    <w:p>
      <w:pPr>
        <w:jc w:val="center"/>
      </w:pPr>
      <w:r>
        <w:rPr>
          <w:color w:val="ff0000"/>
        </w:rPr>
        <w:t xml:space="preserve">وكتيبة للشيب جاءت تبتغي</w:t>
      </w:r>
      <w:r>
        <w:rPr>
          <w:color w:val="ff0000"/>
        </w:rPr>
        <w:t xml:space="preserve">      </w:t>
      </w:r>
      <w:r>
        <w:rPr>
          <w:color w:val="ff0000"/>
        </w:rPr>
        <w:t xml:space="preserve">قتل الشباب ففر كالمذعور</w:t>
      </w:r>
    </w:p>
    <w:p/>
    <w:p>
      <w:pPr>
        <w:jc w:val="center"/>
      </w:pPr>
      <w:r>
        <w:rPr>
          <w:color w:val="ff0000"/>
        </w:rPr>
        <w:t xml:space="preserve">فكأن هذا جيش كل مثلث</w:t>
      </w:r>
      <w:r>
        <w:rPr>
          <w:color w:val="ff0000"/>
        </w:rPr>
        <w:t xml:space="preserve">      </w:t>
      </w:r>
      <w:r>
        <w:rPr>
          <w:color w:val="ff0000"/>
        </w:rPr>
        <w:t xml:space="preserve">وكأن تلك كتيبة المنصور</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إسماعيل بن القاسم القالي
</w:t>
      </w:r>
    </w:p>
    <w:p>
      <w:pPr/>
      <w:r>
        <w:rPr/>
        <w:t xml:space="preserve">جعفر بن إسماعيل بن القاسم القالي هو ولد أبي علي القالي الذي تقدم ذكره، وأبو علي والده هو صاحب «الأمالي» وغيرها من التصانيف المشهورة، وكان جعفر هذا أيضا أديبا فاضلا أريبا، وهو القائل في المنصور محمد بن أبي عامر أمير الأندلس يمدحه:</w:t>
      </w:r>
    </w:p>
    <w:p/>
    <w:p>
      <w:pPr>
        <w:jc w:val="center"/>
      </w:pPr>
      <w:r>
        <w:rPr>
          <w:color w:val="ff0000"/>
        </w:rPr>
        <w:t xml:space="preserve">وكتيبة للشيب جاءت تبتغي</w:t>
      </w:r>
      <w:r>
        <w:rPr>
          <w:color w:val="ff0000"/>
        </w:rPr>
        <w:t xml:space="preserve">      </w:t>
      </w:r>
      <w:r>
        <w:rPr>
          <w:color w:val="ff0000"/>
        </w:rPr>
        <w:t xml:space="preserve">قتل الشباب ففر كالمذعور</w:t>
      </w:r>
    </w:p>
    <w:p/>
    <w:p>
      <w:pPr>
        <w:jc w:val="center"/>
      </w:pPr>
      <w:r>
        <w:rPr>
          <w:color w:val="ff0000"/>
        </w:rPr>
        <w:t xml:space="preserve">فكأن هذا جيش كل مثلث</w:t>
      </w:r>
      <w:r>
        <w:rPr>
          <w:color w:val="ff0000"/>
        </w:rPr>
        <w:t xml:space="preserve">      </w:t>
      </w:r>
      <w:r>
        <w:rPr>
          <w:color w:val="ff0000"/>
        </w:rPr>
        <w:t xml:space="preserve">وكأن تلك كتيبة المنصور</w:t>
      </w:r>
    </w:p>
    <w:p/>
    <w:p>
      <w:pPr>
        <w:jc w:val="start"/>
        <w:bidi/>
      </w:pPr>
      <w:r>
        <w:rPr>
          <w:sz w:val="24"/>
          <w:szCs w:val="24"/>
          <w:b w:val="1"/>
          <w:bCs w:val="1"/>
          <w:rtl/>
        </w:rPr>
        <w:t xml:space="preserve">
معجم الأدباء / إرشاد الأريب إلى معرفة الأديب،(دار الغرب الإسلامي - بيروت،1993،ط 0،ج 2،ص 781)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2026-05-04T23:12:00+03:00</dcterms:created>
  <dcterms:modified xsi:type="dcterms:W3CDTF">2026-05-04T23:12:00+03:00</dcterms:modified>
</cp:coreProperties>
</file>

<file path=docProps/custom.xml><?xml version="1.0" encoding="utf-8"?>
<Properties xmlns="http://schemas.openxmlformats.org/officeDocument/2006/custom-properties" xmlns:vt="http://schemas.openxmlformats.org/officeDocument/2006/docPropsVTypes"/>
</file>