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جخجخ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جخجخ النحوي
</w:t>
      </w:r>
    </w:p>
    <w:p>
      <w:pPr/>
      <w:r>
        <w:rPr/>
        <w:t xml:space="preserve">جخجخ النحوي اسمه: عبيد الله بن أحمد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جخجخ النحوي
</w:t>
      </w:r>
    </w:p>
    <w:p>
      <w:pPr/>
      <w:r>
        <w:rPr/>
        <w:t xml:space="preserve">جخجخ النحوي عبيد الله بن أحمد بن محمد المعروف بجخجخ - بجيمين وخاءين معجمتين - أبو الفتح النحوي. سمع البغوي وطبقته، وابن دريد. وكان ثقة، صحيح الكتاب كتب بخطه؛ حتى قال الناس: إن يده من حديد! </w:t>
      </w:r>
    </w:p>
    <w:p/>
    <w:p>
      <w:pPr/>
      <w:r>
        <w:rPr/>
        <w:t xml:space="preserve">وله من المصنفات كتاب العزلة والانفراد؛ كتاب الأحاديث والانفراد؛ كتاب الحديث المسند؛ كتاب مجالسات العلماء؛ كتاب أخبار جحظه.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2026-05-04T20:47:44+03:00</dcterms:created>
  <dcterms:modified xsi:type="dcterms:W3CDTF">2026-05-04T20:47:44+03:00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