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جبارة بن المغلس الحماني
</w:t>
      </w:r>
    </w:p>
    <w:p>
      <w:pPr>
        <w:jc w:val="start"/>
        <w:bidi/>
      </w:pPr>
      <w:r>
        <w:rPr>
          <w:rFonts w:ascii="arial" w:hAnsi="arial" w:eastAsia="arial" w:cs="arial"/>
          <w:sz w:val="28"/>
          <w:szCs w:val="28"/>
          <w:b w:val="1"/>
          <w:bCs w:val="1"/>
          <w:rtl/>
        </w:rPr>
        <w:t xml:space="preserve">جبارة بن المغلس الحماني
</w:t>
      </w:r>
    </w:p>
    <w:p>
      <w:pPr/>
      <w:r>
        <w:rPr/>
        <w:t xml:space="preserve">جبارة بن المغلس الحماني جبارة بن المغلس أبو محمد الحماني قال البخاري: مضطرب الحديث وعن ابن معين أنه كذاب.</w:t>
      </w:r>
    </w:p>
    <w:p/>
    <w:p>
      <w:pPr/>
      <w:r>
        <w:rPr/>
        <w:t xml:space="preserve">وقيل: كان يوضع له الحديث فيتحدث به.</w:t>
      </w:r>
    </w:p>
    <w:p/>
    <w:p>
      <w:pPr/>
      <w:r>
        <w:rPr/>
        <w:t xml:space="preserve">توفي سنة إحدى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أبو محمد الحماني
</w:t>
      </w:r>
    </w:p>
    <w:p>
      <w:pPr/>
      <w:r>
        <w:rPr/>
        <w:t xml:space="preserve">جبارة بن المغلس أبو محمد الحماني الشيخ، المعمر، المحدث، أبو محمد الحماني، الكوفي.</w:t>
      </w:r>
    </w:p>
    <w:p/>
    <w:p>
      <w:pPr/>
      <w:r>
        <w:rPr/>
        <w:t xml:space="preserve">حدث عن: شبيب بن شيبة، وأبي بكر النهشلي، وقيس بن الربيع، وعبد الأعلى بن أبي المساور، وأبي شيبة العبسي إبراهيم بن عثمان، وأبي عوانة، والكبار.</w:t>
      </w:r>
    </w:p>
    <w:p/>
    <w:p>
      <w:pPr/>
      <w:r>
        <w:rPr/>
        <w:t xml:space="preserve">حدث عنه: ابن ماجه في (سننه)، وأحمد بن الصلت الحماني؛ ابن أخيه، وبقي بن مخلد، وعبد الله بن أحمد، ومطين، والحسن بن سفيان، وأبو يعلى الموصلي، والحسين بن إدريس، والحسن بن بحر البيروذي - بذال معجمة - وعبدان الأهوازي، وعدة.</w:t>
      </w:r>
    </w:p>
    <w:p/>
    <w:p>
      <w:pPr/>
      <w:r>
        <w:rPr/>
        <w:t xml:space="preserve">قال عبد الله بن أحمد: عرضت على أبي أحاديث سمعتها من جبارة، فأنكر بعضها، وقال: هذه موضوعة.</w:t>
      </w:r>
    </w:p>
    <w:p/>
    <w:p>
      <w:pPr/>
      <w:r>
        <w:rPr/>
        <w:t xml:space="preserve">وقال البخاري: مضطرب الحديث.</w:t>
      </w:r>
    </w:p>
    <w:p/>
    <w:p>
      <w:pPr/>
      <w:r>
        <w:rPr/>
        <w:t xml:space="preserve">وعن ابن معين: هو كذاب.</w:t>
      </w:r>
    </w:p>
    <w:p/>
    <w:p>
      <w:pPr/>
      <w:r>
        <w:rPr/>
        <w:t xml:space="preserve">وقال ابن نمير: كان يوضع له، فيحدث.</w:t>
      </w:r>
    </w:p>
    <w:p/>
    <w:p>
      <w:pPr/>
      <w:r>
        <w:rPr/>
        <w:t xml:space="preserve">قال موسى بن هارون: توفي سنة إحدى وأربعين ومائتين، وقد قارب المائة.</w:t>
      </w:r>
    </w:p>
    <w:p>
      <w:pPr>
        <w:jc w:val="start"/>
        <w:bidi/>
      </w:pPr>
      <w:r>
        <w:rPr>
          <w:sz w:val="24"/>
          <w:szCs w:val="24"/>
          <w:b w:val="1"/>
          <w:bCs w:val="1"/>
          <w:rtl/>
        </w:rPr>
        <w:t xml:space="preserve">
سير أعلام النبلاء،(دار الحديث- القاهرة،2006،ط 0،ج 9،ص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بن محمد الحماني كوفي
</w:t>
      </w:r>
    </w:p>
    <w:p>
      <w:pPr/>
      <w:r>
        <w:rPr/>
        <w:t xml:space="preserve">جبارة بن المغلس بن محمد الحماني كوفي حدثنا الجنيدي، حدثنا البخاري قال توفي جبارة بن المغلس بالكوفة سنة إحدى وأربعين حديثه مضطرب.</w:t>
      </w:r>
    </w:p>
    <w:p/>
    <w:p>
      <w:pPr/>
      <w:r>
        <w:rPr/>
        <w:t xml:space="preserve">سمعت أحمد بن محمد بن سعيد يقول: سمعت الحضرمي يقول: سألت بن</w:t>
      </w:r>
    </w:p>
    <w:p/>
    <w:p>
      <w:pPr/>
      <w:r>
        <w:rPr/>
        <w:t xml:space="preserve">نمير عن جبارة فقال هو صدوق.</w:t>
      </w:r>
    </w:p>
    <w:p/>
    <w:p>
      <w:pPr/>
      <w:r>
        <w:rPr/>
        <w:t xml:space="preserve">حدثنا أحمد بن علي بن المثنى، حدثنا جبارة، حدثنا عيسى بن يونس عن عبد الله عن نافع، عن ابن عمر عن عمر قال نهى رسول الله صلى الله عليه وسلم عن إخصاء الإبل والغنم والخيل وقال إنما النماء في الخيل.</w:t>
      </w:r>
    </w:p>
    <w:p/>
    <w:p>
      <w:pPr/>
      <w:r>
        <w:rPr/>
        <w:t xml:space="preserve">قال أبو يعلى وأخبرنا جبارة، قال: حدثنا عيسى عن عبد الله بن نافع، عن أبيه، عن ابن عمر عن النبي صلى الله عليه وسلم مثله ليس فيه عمر.</w:t>
      </w:r>
    </w:p>
    <w:p/>
    <w:p>
      <w:pPr/>
      <w:r>
        <w:rPr/>
        <w:t xml:space="preserve">قال الشيخ: هكذا في كتابي، عن ابن المثنى في هذا الإسناد، عن ابن عمر عن عمر وذكر عمر في هذا الإسناد ليس بمحفوظ وقد رواه عن جبارة غير بن المثنى فلم يجعل في إسناده عمر.</w:t>
      </w:r>
    </w:p>
    <w:p/>
    <w:p>
      <w:pPr/>
      <w:r>
        <w:rPr/>
        <w:t xml:space="preserve">حدثناه صالح بن أحمد بن أبي مقاتل، قال: حدثني أحمد بن عثمان بن سعيد، حدثنا جبارة بذلك وقد رواه عن عيسى غير جبارة وقال عن عبد الله بن عمر عن نافع، عن ابن عمر قال نهى النبي صلى الله عليه وسلم.</w:t>
      </w:r>
    </w:p>
    <w:p/>
    <w:p>
      <w:pPr/>
      <w:r>
        <w:rPr/>
        <w:t xml:space="preserve">أخبرناه محمد بن هارون بن حميد، حدثنا عبد الرحمن بن يونس السراج عن عيسى بذلك والمحفوظ عن عيسى بن يونس عن عبد الله بن نافع، عن أبيه، عن ابن عمر إلا أن جبارة قد جمع بين الإسنادين حديث عبيد الله وحديث عبد الله بن نافع أناه بن المثنى بعقب حديث عبيد الله، قال: حدثنا جبارة فذكره</w:t>
      </w:r>
    </w:p>
    <w:p/>
    <w:p>
      <w:pPr/>
      <w:r>
        <w:rPr/>
        <w:t xml:space="preserve">حدثنا محمد بن الحسن بن حرب الرقي، حدثنا سليمان بن عمر الأقطع، حدثنا عيسى بن يونس عن عبد الله بن نافع، عن أبيه، عن ابن عمر قال نهى النبي صلى الله عليه وسلم عن إخصاء الإبل والبقر والغنم والخيل وقال إنما النماء في الخيل.</w:t>
      </w:r>
    </w:p>
    <w:p/>
    <w:p>
      <w:pPr/>
      <w:r>
        <w:rPr/>
        <w:t xml:space="preserve">قال الشيخ: وروي من غير حديث عيسى عن عبيد الله.</w:t>
      </w:r>
    </w:p>
    <w:p/>
    <w:p>
      <w:pPr/>
      <w:r>
        <w:rPr/>
        <w:t xml:space="preserve">حدثناه أحمد بن يحيى بن زهير، ومحمد بن منير، قالا: حدثنا محمد بن إسماعيل الترمذي، حدثنا حبي بن حاتم الجرجرائي، حدثنا أبو معاوية عن عبيد الله عن نافع، عن ابن عمر قال نهى رسول الله صلى الله عليه وسلم عن اخصاء البهائم زاد بن منير وقال لا تقطعوا نماء الله.</w:t>
      </w:r>
    </w:p>
    <w:p/>
    <w:p>
      <w:pPr/>
      <w:r>
        <w:rPr/>
        <w:t xml:space="preserve">حدثنا علي بن العباس المقانعي، حدثنا يوسف بن محمد بن سابق، حدثنا يحيى بن اليمان عن عبيد الله بن عمر عن نافع، عن ابن عمر قال نهانا رسول الله صلى الله عليه وسلم عن الإخصاء وقال إنما النماء في الذكور.</w:t>
      </w:r>
    </w:p>
    <w:p/>
    <w:p>
      <w:pPr/>
      <w:r>
        <w:rPr/>
        <w:t xml:space="preserve">قال الشيخ: وروى هذا الحديث، عن ابن اليمان جحدر بن الحارث الكفرتوثي، قال: حدثنا ابن اليمان عن سفيان، عن عبيد الله أنا القاسم بن الليث، قال: حدثنا جحدر بذلك.</w:t>
      </w:r>
    </w:p>
    <w:p/>
    <w:p>
      <w:pPr/>
      <w:r>
        <w:rPr/>
        <w:t xml:space="preserve">حدثنا أحمد بن علي، حدثنا جبارة، حدثنا حماد بن زيد عن عمرو بن دينار عن جابر بن زيد، عن ابن عباس وأبي جعفر جميعا قالا قال رسول الله صلى الله عليه وسلم من نسي الصلاة علي خطئ طريق الجنة</w:t>
      </w:r>
    </w:p>
    <w:p/>
    <w:p>
      <w:pPr/>
      <w:r>
        <w:rPr/>
        <w:t xml:space="preserve">قال الشيخ: وهذا الحديث أيضا غير محفوظ بهذا الإسناد.</w:t>
      </w:r>
    </w:p>
    <w:p/>
    <w:p>
      <w:pPr/>
      <w:r>
        <w:rPr/>
        <w:t xml:space="preserve">حدثنا أحمد بن علي بن المثنى، حدثنا جبارة، حدثنا ابن المبارك، حدثنا حميد الطويل، عن ابن أبي الورد، عن أبيه قال رآني النبي صلى الله عليه وسلم فرآني رجلا أحمرا فقال لي أنت أبو الورد قال جبارة مازحه.</w:t>
      </w:r>
    </w:p>
    <w:p/>
    <w:p>
      <w:pPr/>
      <w:r>
        <w:rPr/>
        <w:t xml:space="preserve">قال الشيخ: ولجبارة أحاديث يرويها عن قوم ثقات وفي بعض حديثه ما لا يتابعه أحد عليه غير أنه كان لا يعتمد الكذب إنما كانت غفلة فيه وحديثه مضطرب كما ذكره البخاري، وعندي أنه لا بأس به.</w:t>
      </w:r>
    </w:p>
    <w:p/>
    <w:p>
      <w:pPr/>
      <w:r>
        <w:rPr/>
        <w:t xml:space="preserve">من ابتداء اسمه حاء ممن ينسب إلى ضرب من الضعف</w:t>
      </w:r>
    </w:p>
    <w:p>
      <w:pPr>
        <w:jc w:val="start"/>
        <w:bidi/>
      </w:pPr>
      <w:r>
        <w:rPr>
          <w:sz w:val="24"/>
          <w:szCs w:val="24"/>
          <w:b w:val="1"/>
          <w:bCs w:val="1"/>
          <w:rtl/>
        </w:rPr>
        <w:t xml:space="preserve">
الكامل في ضعفاء الرجال،(دار الكتب العلمية - بيروت،1997،ط 5،ج 2،ص 443)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الحماني الكوفي
</w:t>
      </w:r>
    </w:p>
    <w:p>
      <w:pPr/>
      <w:r>
        <w:rPr/>
        <w:t xml:space="preserve">جبارة بن المغلس الحماني الكوفي عم أحمد بن الصلت، المذكور سابقا.</w:t>
      </w:r>
    </w:p>
    <w:p/>
    <w:p>
      <w:pPr/>
      <w:r>
        <w:rPr/>
        <w:t xml:space="preserve">روى عن ابن ماجه، وتكلموا فيه.</w:t>
      </w:r>
    </w:p>
    <w:p/>
    <w:p>
      <w:pPr/>
      <w:r>
        <w:rPr/>
        <w:t xml:space="preserve">ومات سنة إحدى وأربعين ومائتين، وهو في عشر المائة، رحمه الله تعالى.</w:t>
      </w:r>
    </w:p>
    <w:p>
      <w:pPr>
        <w:jc w:val="start"/>
        <w:bidi/>
      </w:pPr>
      <w:r>
        <w:rPr>
          <w:sz w:val="24"/>
          <w:szCs w:val="24"/>
          <w:b w:val="1"/>
          <w:bCs w:val="1"/>
          <w:rtl/>
        </w:rPr>
        <w:t xml:space="preserve">
الطبقات السنية في تراجم الحنفية،(دار الرفاعي - الرياض،1983،ط 0،ج 1،ص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w:t>
      </w:r>
    </w:p>
    <w:p>
      <w:pPr/>
      <w:r>
        <w:rPr/>
        <w:t xml:space="preserve">جبارة بن المغلس المالكي إمام مسجد بني حمان وهو يضعف.</w:t>
      </w:r>
    </w:p>
    <w:p>
      <w:pPr>
        <w:jc w:val="start"/>
        <w:bidi/>
      </w:pPr>
      <w:r>
        <w:rPr>
          <w:sz w:val="24"/>
          <w:szCs w:val="24"/>
          <w:b w:val="1"/>
          <w:bCs w:val="1"/>
          <w:rtl/>
        </w:rPr>
        <w:t xml:space="preserve">
الطبقات الكبرى،(دار الكتب العلمية - بيروت،1990،ط 1،ج 6،ص 378)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w:t>
      </w:r>
    </w:p>
    <w:p>
      <w:pPr/>
      <w:r>
        <w:rPr/>
        <w:t xml:space="preserve">جبارة بن المغلس [ق] الحمانى الكوفي.</w:t>
      </w:r>
    </w:p>
    <w:p/>
    <w:p>
      <w:pPr/>
      <w:r>
        <w:rPr/>
        <w:t xml:space="preserve">عن كثير بن سليم، وشبيب بن شيبة، وعدة.</w:t>
      </w:r>
    </w:p>
    <w:p/>
    <w:p>
      <w:pPr/>
      <w:r>
        <w:rPr/>
        <w:t xml:space="preserve">وعنه ابن ماجة، ومطين، وأبو يعلى.</w:t>
      </w:r>
    </w:p>
    <w:p/>
    <w:p>
      <w:pPr/>
      <w:r>
        <w:rPr/>
        <w:t xml:space="preserve">قال ابن نمير: صدوق ما هو ممن يكذب.</w:t>
      </w:r>
    </w:p>
    <w:p/>
    <w:p>
      <w:pPr/>
      <w:r>
        <w:rPr/>
        <w:t xml:space="preserve">وقال البخاري: حديثه مضطرب.</w:t>
      </w:r>
    </w:p>
    <w:p/>
    <w:p>
      <w:pPr/>
      <w:r>
        <w:rPr/>
        <w:t xml:space="preserve">وقال أبو حاتم: هو على يدى عدل.</w:t>
      </w:r>
    </w:p>
    <w:p/>
    <w:p>
      <w:pPr/>
      <w:r>
        <w:rPr/>
        <w:t xml:space="preserve">وروى أبو معين الحسين بن الحسن، عن يحيى ابن معين: كذاب.</w:t>
      </w:r>
    </w:p>
    <w:p/>
    <w:p>
      <w:pPr/>
      <w:r>
        <w:rPr/>
        <w:t xml:space="preserve">وقال ابن نمير: يوضع له الحديث فيرويه، ولا يدرى.</w:t>
      </w:r>
    </w:p>
    <w:p/>
    <w:p>
      <w:pPr/>
      <w:r>
        <w:rPr/>
        <w:t xml:space="preserve">ومن مناكيره: حدثنا حماد بن زيد، عن عمرو بن دينار، عن جابر بن زيد، عن ابن عباس وأبي جعفر جميعا، قالا: قال رسول الله صلى الله عليه وسلم: من نسى الصلاة على أخطأ طريق الجنة.</w:t>
      </w:r>
    </w:p>
    <w:p/>
    <w:p>
      <w:pPr/>
      <w:r>
        <w:rPr/>
        <w:t xml:space="preserve">قلت: وهذا بهذا السند باطل.</w:t>
      </w:r>
    </w:p>
    <w:p/>
    <w:p>
      <w:pPr/>
      <w:r>
        <w:rPr/>
        <w:t xml:space="preserve">وله عن شبيب، عن هشام بن عروة، عن أبيه، عن عائشة - مرفوعا: كل صلاة</w:t>
      </w:r>
    </w:p>
    <w:p/>
    <w:p>
      <w:pPr/>
      <w:r>
        <w:rPr/>
        <w:t xml:space="preserve">لا يقرأ فيها بأم القرآن وآيتين فهي خداج.</w:t>
      </w:r>
    </w:p>
    <w:p/>
    <w:p>
      <w:pPr/>
      <w:r>
        <w:rPr/>
        <w:t xml:space="preserve">مات سنة إحدى وأربعين ومائتين.</w:t>
      </w:r>
    </w:p>
    <w:p/>
    <w:p>
      <w:pPr/>
      <w:r>
        <w:rPr/>
        <w:t xml:space="preserve">وهو في عشر المائة.</w:t>
      </w:r>
    </w:p>
    <w:p>
      <w:pPr>
        <w:jc w:val="start"/>
        <w:bidi/>
      </w:pPr>
      <w:r>
        <w:rPr>
          <w:sz w:val="24"/>
          <w:szCs w:val="24"/>
          <w:b w:val="1"/>
          <w:bCs w:val="1"/>
          <w:rtl/>
        </w:rPr>
        <w:t xml:space="preserve">
ميزان الاعتدال في نقد الرجال،(دار المعرفة للطباعة والنشر، بيروت - لبنان،1963،ط 1،ج 1،ص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w:t>
      </w:r>
    </w:p>
    <w:p>
      <w:pPr/>
      <w:r>
        <w:rPr/>
        <w:t xml:space="preserve">جبارة بن المغلس: قال أبو نمير: صدوق، كان يوضع له الحديث، وقال البخاري: مضطرب الحديث.</w:t>
      </w:r>
    </w:p>
    <w:p>
      <w:pPr>
        <w:jc w:val="start"/>
        <w:bidi/>
      </w:pPr>
      <w:r>
        <w:rPr>
          <w:sz w:val="24"/>
          <w:szCs w:val="24"/>
          <w:b w:val="1"/>
          <w:bCs w:val="1"/>
          <w:rtl/>
        </w:rPr>
        <w:t xml:space="preserve">
ديوان الضعفاء،(مكتبة النهضة الحديثة - مكة،1967،ط 2،ج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الحماني
</w:t>
      </w:r>
    </w:p>
    <w:p>
      <w:pPr/>
      <w:r>
        <w:rPr/>
        <w:t xml:space="preserve">جبارة بن المغلس الحماني </w:t>
      </w:r>
    </w:p>
    <w:p/>
    <w:p>
      <w:pPr/>
      <w:r>
        <w:rPr/>
        <w:t xml:space="preserve">عن كثير بن سليم وشبيب بن شيبة وعنه بن ماجة وأبو يعلى وعبدان ضعيف مات 241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أبو محمد الحماني الكوفي.
</w:t>
      </w:r>
    </w:p>
    <w:p>
      <w:pPr/>
      <w:r>
        <w:rPr/>
        <w:t xml:space="preserve">(ق) جبارة بن المغلس أبو محمد الحماني الكوفي. </w:t>
      </w:r>
    </w:p>
    <w:p/>
    <w:p>
      <w:pPr/>
      <w:r>
        <w:rPr/>
        <w:t xml:space="preserve">قال ابن عساكر: مات سنة إحدى وأربعين ومائتين لعشر مضين من المحرم. زاد الصريفيني: وهو في عشر المائة.</w:t>
      </w:r>
    </w:p>
    <w:p/>
    <w:p>
      <w:pPr/>
      <w:r>
        <w:rPr/>
        <w:t xml:space="preserve">وفي «تاريخ المطين»: لعشر بقين من المحرم، وكان يخضب.</w:t>
      </w:r>
    </w:p>
    <w:p/>
    <w:p>
      <w:pPr/>
      <w:r>
        <w:rPr/>
        <w:t xml:space="preserve">وقال الحافظ أبو يعقوب القراب: حديثه مضطرب.</w:t>
      </w:r>
    </w:p>
    <w:p/>
    <w:p>
      <w:pPr/>
      <w:r>
        <w:rPr/>
        <w:t xml:space="preserve">وقال ابن سعد: كان إمام مسجد بني حمان وكان يضعف.</w:t>
      </w:r>
    </w:p>
    <w:p/>
    <w:p>
      <w:pPr/>
      <w:r>
        <w:rPr/>
        <w:t xml:space="preserve">وقال الآجري: سألت أبا داود عنه؟ فقال: لم أكتب عنه، في أحاديثه مناكير، وما زلت أراه وأجالسه وكان رجلا صالحا.</w:t>
      </w:r>
    </w:p>
    <w:p/>
    <w:p>
      <w:pPr/>
      <w:r>
        <w:rPr/>
        <w:t xml:space="preserve">وقال البزار: كان كثير الخطأ ليس يحدث عنه رجل من أهل العلم، إنما يحدث عنه قوم فاتتهم أحاديث كانت عنده أو رجل غبي.</w:t>
      </w:r>
    </w:p>
    <w:p/>
    <w:p>
      <w:pPr/>
      <w:r>
        <w:rPr/>
        <w:t xml:space="preserve">وذكره العقيلي في «جملة الضعفاء»، وقال عن أحمد: أحاديثه موضوعة مكذوبة.</w:t>
      </w:r>
    </w:p>
    <w:p/>
    <w:p>
      <w:pPr/>
      <w:r>
        <w:rPr/>
        <w:t xml:space="preserve">وقال مسلمة: روى عنه من أهل بلدنا ابن مخلد وهو مولى يحيى بن عبد الحميد الحماني من فوق، وجبارة ثقة إن شاء الله تعالى. انتهى.</w:t>
      </w:r>
    </w:p>
    <w:p/>
    <w:p>
      <w:pPr/>
      <w:r>
        <w:rPr/>
        <w:t xml:space="preserve">بقي قد ذكرنا عنه من غير وجه أنه لا يروي إلا عن ثقة.</w:t>
      </w:r>
    </w:p>
    <w:p/>
    <w:p>
      <w:pPr/>
      <w:r>
        <w:rPr/>
        <w:t xml:space="preserve">وقال الحاكم في «تاريخ نيسابور» إثر حديث رواه من حديثه: هذا ينفرد به</w:t>
      </w:r>
    </w:p>
    <w:p/>
    <w:p>
      <w:pPr/>
      <w:r>
        <w:rPr/>
        <w:t xml:space="preserve">جبارة وهو لا يقبل منه.</w:t>
      </w:r>
    </w:p>
    <w:p/>
    <w:p>
      <w:pPr/>
      <w:r>
        <w:rPr/>
        <w:t xml:space="preserve">وقال ابن حبان: كان يقلب الأسانيد ويرفع المراسيل، أفسده يحيى الحماني حتى بطل الاحتجاج بأحاديثه المستقيمة لما شانها من الأشياء المستفيضة عنه التي لا أصول لها فخرج بها عن حد التعديل إلى التجريح.</w:t>
      </w:r>
    </w:p>
    <w:p/>
    <w:p>
      <w:pPr/>
      <w:r>
        <w:rPr/>
        <w:t xml:space="preserve">سمعت يعقوب بن إسحاق، سمعت صالح بن محمد، سألت ابن نمير عن جبارة؟ فقال: ثقة. فقلت إنه حدثنا [ق 61/أ] عن ابن المبارك عن حميد عن أبي الورد عن أبيه رأى النبي صلى الله عليه وسلم رجلا أحمر، فقال: «أنت أبو الورد». فقال ابن نمير: هذا منكر.</w:t>
      </w:r>
    </w:p>
    <w:p/>
    <w:p>
      <w:pPr/>
      <w:r>
        <w:rPr/>
        <w:t xml:space="preserve">قلت: وقد ثنا عن حماد بن زيد عن إسحاق بن سويد عن يحيى بن يعمر عن ابن عمر أن رجلا نادى النبي صلى الله عليه وسلم، فقال: «لبيك». قال ابن نمير: وهذا منكر، ثم قال ابن نمير: حسبك، ثم قال: أظن أن بعض جيرانه أفسد عليه كتبه. فقلت له يعني يحيى الحماني. فقال: لا أسمي أحدا.</w:t>
      </w:r>
    </w:p>
    <w:p/>
    <w:p>
      <w:pPr/>
      <w:r>
        <w:rPr/>
        <w:t xml:space="preserve">وفي كتاب ابن الأخضر عن أبي زرعة: قال لي ابن نمير: ما هو عندي ممن يكذب. قلت: كتبت عنه؟ قال: نعم. قلت: تحدث عنه؟ قال: لا.</w:t>
      </w:r>
    </w:p>
    <w:p/>
    <w:p>
      <w:pPr/>
      <w:r>
        <w:rPr/>
        <w:t xml:space="preserve">وقال أبو جعفر: روى عنه البغوي.</w:t>
      </w:r>
    </w:p>
    <w:p/>
    <w:p>
      <w:pPr/>
      <w:r>
        <w:rPr/>
        <w:t xml:space="preserve">وفي كتاب «الجرح والتعديل» عن الدارقطني: متروك.</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أبو محمد الحماني الكوفي
</w:t>
      </w:r>
    </w:p>
    <w:p>
      <w:pPr/>
      <w:r>
        <w:rPr/>
        <w:t xml:space="preserve">جبارة بن المغلس أبو محمد الحماني الكوفي </w:t>
      </w:r>
    </w:p>
    <w:p/>
    <w:p>
      <w:pPr/>
      <w:r>
        <w:rPr/>
        <w:t xml:space="preserve">يروي عن شريك</w:t>
      </w:r>
    </w:p>
    <w:p/>
    <w:p>
      <w:pPr/>
      <w:r>
        <w:rPr/>
        <w:t xml:space="preserve">قال يحيى كذاب قال عبد الله بن أحمد عرضت على أبي أحاديث سمعتها من جبارة فانكر وقال هذه موضوعة أو هي كذب وقال ابن نمير كان يوضع له الحديث</w:t>
      </w:r>
    </w:p>
    <w:p/>
    <w:p>
      <w:pPr/>
      <w:r>
        <w:rPr/>
        <w:t xml:space="preserve">وقال ابن حبان كان يقلب الأسانيد ويرفع المراسيل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جبارة بن المغلس أبو محمد الحماني كوفي
</w:t>
      </w:r>
    </w:p>
    <w:p>
      <w:pPr/>
      <w:r>
        <w:rPr/>
        <w:t xml:space="preserve">جبارة بن المغلس أبو محمد الحماني كوفي </w:t>
      </w:r>
    </w:p>
    <w:p/>
    <w:p>
      <w:pPr/>
      <w:r>
        <w:rPr/>
        <w:t xml:space="preserve">روى عن محمد بن طلحة وأبي بكر النهشلي وقيس بن الربيع ضعيف الحديث سمعت أبي يقول ذلك. قال أبو محمد روى عن سعير بن الخمس روى عنه أبو سعيد الأشج. حدثنا عبد الرحمن نا حسين بن الحسن قال سمعت يحيى بن معين يقول جبارة كذاب قال أبو محمد: كان أبو زرعة حدث عنه في أول أمره وكناه قال حدثنا أبو محمد الحماني ثم ترك حديثه بعد ذلك فلم يقرأ علينا حديثه. حدثنا عبد الرحمن قال سمعت أبا زرعة ذكر جبارة بن المغلس فقال: قال لي بن نمير: ما هو عندي ممن يكذب. قلت: كتبت عنه؟ قال نعم. قلت: تحدث عنه؟ قال لا قلت: ما حاله؟ قال كان يوضع له الحديث فيحدث به وما كان عندي ممن يتعمد الكذب. سألت أبي عن جبارة فقال: هو على يدي عدل مثل القاسم بن أبي شيبة.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2026-05-04T21:04:21+03:00</dcterms:created>
  <dcterms:modified xsi:type="dcterms:W3CDTF">2026-05-04T21:04:21+03:00</dcterms:modified>
</cp:coreProperties>
</file>

<file path=docProps/custom.xml><?xml version="1.0" encoding="utf-8"?>
<Properties xmlns="http://schemas.openxmlformats.org/officeDocument/2006/custom-properties" xmlns:vt="http://schemas.openxmlformats.org/officeDocument/2006/docPropsVTypes"/>
</file>