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تراب الصوفي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تراب الصوفي الرملي
</w:t>
      </w:r>
    </w:p>
    <w:p>
      <w:pPr/>
      <w:r>
        <w:rPr/>
        <w:t xml:space="preserve">أبو تراب الصوفي الرملي كان من كبار مشايخها، قال السلمي صاحب تاريخ الصوفية: سمعت عبد الله بن محمد الرازي يقول: خرج أبو تراب الرملي سنة من السنين من مكة فقال لأصحابه: خذوا أنتم طريق الجادة، حتى آخذ طريق تبوك، فقالوا له: الحر شديد قال: لا بد، ولكن إذا دخلتم الرملة فانزلوا عند فلان، صديق لي؛ قال: فدخلوا الرملة فنزلوا عليه، فشوى لهم أربع قطع لحم، فلما وضع بين أيديهم، جاءت الحدأة فأخذت قطعة منها، فقالوا: لم يكن رزقنا، وأكلوا الباقي؛ فلما كان بعد يومين، خرج أبو تراب من المفازة، فقالوا له: هل وجدت في الطريق شيئا؟ قال: لا، إلا يوم كذا رمت لي حدأة بقطعة شواء حار فقالوا له: قد تغدينا جميعا، فإنه من عندنا أخذتها، فقال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تراب الرملي
</w:t>
      </w:r>
    </w:p>
    <w:p>
      <w:pPr/>
      <w:r>
        <w:rPr/>
        <w:t xml:space="preserve">أبو تراب الرملي ومنهم أبو تراب الرملي</w:t>
      </w:r>
    </w:p>
    <w:p/>
    <w:p>
      <w:pPr/>
      <w:r>
        <w:rPr/>
        <w:t xml:space="preserve">حدثنا محمد بن الحسين قال: سمعت عبد الله بن محمد الرازي يقول: خرج أبو تراب الرملي سنة من السنين من مكة فقال لأصحابه: خذوا أنتم طريق الجادة حتى آخذ طريق تبوك، فقالوا له: الحر شديد، قال: لابد ولكن إذا دخلتم رملة فانزلوا عند فلان صديق لي، قال: فدخلوا الرملة فنزلوا عليه فشوى لهم أربع قطع لحم فلما وضع بين أيديهم جاءت الحدأة فأخذت قطعة منها فقلنا: لم تكن رزقنا، فأكلنا الباقي فلما كان بعد يومين خرج أبو تراب من المفازة فقلنا: هل وجدت في الطريق شيئا؟ فقال: لا إلا يوم كذا رمى إلي حدأة بقطعة شواء حار، فقلنا له: قد تغذينا منه فإنه من عندنا أخذته الحدأة، فقال أبو تراب: كذا كان الصدق’’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164)/(السعادة ،1974،ط 1،ج 10،ص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2026-05-05T01:22:59+03:00</dcterms:created>
  <dcterms:modified xsi:type="dcterms:W3CDTF">2026-05-05T01:22:59+03:00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