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بهلول الزاهد المغربي
</w:t>
      </w:r>
    </w:p>
    <w:p>
      <w:pPr>
        <w:jc w:val="start"/>
        <w:bidi/>
      </w:pPr>
      <w:r>
        <w:rPr>
          <w:rFonts w:ascii="arial" w:hAnsi="arial" w:eastAsia="arial" w:cs="arial"/>
          <w:sz w:val="28"/>
          <w:szCs w:val="28"/>
          <w:b w:val="1"/>
          <w:bCs w:val="1"/>
          <w:rtl/>
        </w:rPr>
        <w:t xml:space="preserve">بهلول الزاهد المغربي
</w:t>
      </w:r>
    </w:p>
    <w:p>
      <w:pPr/>
      <w:r>
        <w:rPr/>
        <w:t xml:space="preserve">بهلول الزاهد المغربي بهلول بن راشد الزاهد المغربي القيرواني الفقيه؛ قيل: كان ثقة صادقا مجتهدا مجاب الدعوة، خيرا واسع العلم. ضربه أمير إفريقية بالسياط، ثم مات بعد ذلك سنة ثلاث وثمانين ومائة.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بهلول بن راشد
</w:t>
      </w:r>
    </w:p>
    <w:p>
      <w:pPr/>
      <w:r>
        <w:rPr/>
        <w:t xml:space="preserve">بهلول بن راشد حدثنا محمد بن علي المروزي، حدثنا عثمان بن سعيد، قلت ليحيى بن معين: بهلول بن راشد روى عنه القعنبي أتعرفه فقال ما أعرفه.</w:t>
      </w:r>
      <w:br/>
      <w:r>
        <w:rPr/>
        <w:t xml:space="preserve"> حدثنا يحيى بن زكريا بن حيويه، حدثنا عبد الملك الميموني، حدثنا القعنبي، حدثنا بهلول بن راشد عن يونس، عن ابن شهاب عن سالم، عن ابن عمر أن رسول الله صلى الله عليه وسلم فرض فيما سقت السماء والأنهار والعيون أو كان عثريا يسقى بالسماء العشر وفيما سقى بالناضح نصف العشر.</w:t>
      </w:r>
      <w:br/>
      <w:r>
        <w:rPr/>
        <w:t xml:space="preserve"> قال ابن عدي وهذا الحديث يرويه عن يونس بن وهب، وهو عزيز، عن ابن وهب يرويه عنه حرملة، وابن أخيه أحمد بن عبد الرحمن بن وهب وهارون بن سعيد الأيلي ومن أهل العراق ويرويه، عن ابن وهب أبو همام الوليد بن شجاع.</w:t>
      </w:r>
      <w:br/>
      <w:r>
        <w:rPr/>
        <w:t xml:space="preserve"> وبهلول بن راشد هذا قد روى عنه القعنبي غير حديث عن يونس، عن الزهري وليس بذلك المعروف والقعنبي مديني الأصل سكن البصرة روى عن قوم من أهل المدينة ليسوا هم بمعروفين والقعنبي يحدث عن جماعة مثل بهلول مجهولين من أهل المدينة، ولا يحدث عنهم غيره وبهلول هذا أظنه بصري</w:t>
      </w:r>
    </w:p>
    <w:p>
      <w:pPr>
        <w:jc w:val="start"/>
        <w:bidi/>
      </w:pPr>
      <w:r>
        <w:rPr>
          <w:sz w:val="24"/>
          <w:szCs w:val="24"/>
          <w:b w:val="1"/>
          <w:bCs w:val="1"/>
          <w:rtl/>
        </w:rPr>
        <w:t xml:space="preserve">
الكامل في ضعفاء الرجال،(دار الكتب العلمية - بيروت،1997،ط 5،ج 2،ص 250)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بهلول بن راشد
</w:t>
      </w:r>
    </w:p>
    <w:p>
      <w:pPr/>
      <w:r>
        <w:rPr/>
        <w:t xml:space="preserve">بهلول بن راشد. شيخ مغربي.</w:t>
      </w:r>
    </w:p>
    <w:p/>
    <w:p>
      <w:pPr/>
      <w:r>
        <w:rPr/>
        <w:t xml:space="preserve">عن يونس بن يزيد.</w:t>
      </w:r>
    </w:p>
    <w:p/>
    <w:p>
      <w:pPr/>
      <w:r>
        <w:rPr/>
        <w:t xml:space="preserve">وعنه القعنبي.</w:t>
      </w:r>
    </w:p>
    <w:p/>
    <w:p>
      <w:pPr/>
      <w:r>
        <w:rPr/>
        <w:t xml:space="preserve">قال ابن معين: لا أعرفه.</w:t>
      </w:r>
    </w:p>
    <w:p>
      <w:pPr>
        <w:jc w:val="start"/>
        <w:bidi/>
      </w:pPr>
      <w:r>
        <w:rPr>
          <w:sz w:val="24"/>
          <w:szCs w:val="24"/>
          <w:b w:val="1"/>
          <w:bCs w:val="1"/>
          <w:rtl/>
        </w:rPr>
        <w:t xml:space="preserve">
ميزان الاعتدال في نقد الرجال،(دار المعرفة للطباعة والنشر، بيروت - لبنان،1963،ط 1،ج 1،ص 355)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بهلول بن راشد، المغربي 
</w:t>
      </w:r>
    </w:p>
    <w:p>
      <w:pPr/>
      <w:r>
        <w:rPr/>
        <w:t xml:space="preserve">بهلول بن راشدٍ، المغربي. </w:t>
      </w:r>
    </w:p>
    <w:p/>
    <w:p>
      <w:pPr/>
      <w:r>
        <w:rPr/>
        <w:t xml:space="preserve">عن يونس، عن الزهري، عن سالمٍ، عن أبيه، عن النبي صلى الله عليه وسلم؛ فيما أخرجت الأرض العشر، ونصف العشر.</w:t>
      </w:r>
    </w:p>
    <w:p/>
    <w:p>
      <w:pPr/>
      <w:r>
        <w:rPr/>
        <w:t xml:space="preserve">سمع منه عبد الله بن مسلمة.</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بهلول بن راشد الإفريقي، سكن مصر.
</w:t>
      </w:r>
    </w:p>
    <w:p>
      <w:pPr/>
      <w:r>
        <w:rPr/>
        <w:t xml:space="preserve">بهلول بن راشد الإفريقي، سكن مصر. </w:t>
      </w:r>
    </w:p>
    <w:p/>
    <w:p>
      <w:pPr/>
      <w:r>
        <w:rPr/>
        <w:t xml:space="preserve">يروي عن يونس بن يزيد الأيلي. روى عنه العقبي.</w:t>
      </w:r>
    </w:p>
    <w:p/>
    <w:p>
      <w:pPr/>
      <w:r>
        <w:rPr/>
        <w:t xml:space="preserve">وروى عنه كامل بن طلحة.</w:t>
      </w:r>
    </w:p>
    <w:p/>
    <w:p>
      <w:pPr/>
      <w:r>
        <w:rPr/>
        <w:t xml:space="preserve">قال أبو حاتم: هو ثقة، لا بأس به.</w:t>
      </w:r>
    </w:p>
    <w:p/>
    <w:p>
      <w:pPr/>
      <w:r>
        <w:rPr/>
        <w:t xml:space="preserve">وقال ابن معين: ما أعرفه.</w:t>
      </w:r>
    </w:p>
    <w:p/>
    <w:p>
      <w:pPr/>
      <w:r>
        <w:rPr/>
        <w:t xml:space="preserve">وقال ابن يونس: يكنى أبا عمرو، يروي عن: يونس، وعبد الرحمن بن زياد. حدث عنه من أهل المغرب غير واحد. يقال ولد بإفريقية سنة ثمان وعشرين</w:t>
      </w:r>
    </w:p>
    <w:p/>
    <w:p>
      <w:pPr/>
      <w:r>
        <w:rPr/>
        <w:t xml:space="preserve">ومائة، مع عبد الله بن عمر بن غانم في ليلة واحدة. وتوفي بهلول بإفريقية سنة ثلاث وثمانين ومائة، ضربه أمير كان على إفريقية في شيء كان أمره فيه بالمعروف فمات من ذلك الضرب، وهو رجل معروف عند أهل المغرب، وكانت له عبادة وفضل.</w:t>
      </w:r>
    </w:p>
    <w:p/>
    <w:p>
      <w:pPr/>
      <w:r>
        <w:rPr/>
        <w:t xml:space="preserve">قلت: حديثه عن يونس عن الزهري عن سالم عن أبيه عن النبي صلى الله عليه وسلم: «فيما أخرجت الأرض العشر ونصف العشر».</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بهلول بن راشد الإفريقي
</w:t>
      </w:r>
    </w:p>
    <w:p>
      <w:pPr/>
      <w:r>
        <w:rPr/>
        <w:t xml:space="preserve">بهلول بن راشد الإفريقي </w:t>
      </w:r>
    </w:p>
    <w:p/>
    <w:p>
      <w:pPr/>
      <w:r>
        <w:rPr/>
        <w:t xml:space="preserve">سكن مصر</w:t>
      </w:r>
    </w:p>
    <w:p/>
    <w:p>
      <w:pPr/>
      <w:r>
        <w:rPr/>
        <w:t xml:space="preserve">يروي عن يونس بن يزيد الأيلي روى عنه القعنبي</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بهلول بن راشد المغربي الإفريقي
</w:t>
      </w:r>
    </w:p>
    <w:p>
      <w:pPr/>
      <w:r>
        <w:rPr/>
        <w:t xml:space="preserve">بهلول بن راشد المغربي الإفريقي </w:t>
      </w:r>
    </w:p>
    <w:p/>
    <w:p>
      <w:pPr/>
      <w:r>
        <w:rPr/>
        <w:t xml:space="preserve">روى عن يونس بن يزيد الأيلي وعبد الرحمن بن زياد الإفريقي روى عنه عبد الله بن مسلمة القعنبي وكامل بن طلحة سمعت أبي يقول ذلك، ويقول: هو ثقة لا بأس به حدثنا عبد الرحمن أن يعقوب بن إسحاق الهروي فيما كتب إلي قال نا عثمان بن سعيد الدارمي قال سألت يحيى بن معين قلت: بهلول بن راشد حدثنا عنه القعنبي تعرفه؟ قال ما أعرفه.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2026-05-06T15:07:29+03:00</dcterms:created>
  <dcterms:modified xsi:type="dcterms:W3CDTF">2026-05-06T15:07:29+03:00</dcterms:modified>
</cp:coreProperties>
</file>

<file path=docProps/custom.xml><?xml version="1.0" encoding="utf-8"?>
<Properties xmlns="http://schemas.openxmlformats.org/officeDocument/2006/custom-properties" xmlns:vt="http://schemas.openxmlformats.org/officeDocument/2006/docPropsVTypes"/>
</file>