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بلرغي
</w:t>
      </w:r>
    </w:p>
    <w:p>
      <w:pPr>
        <w:jc w:val="start"/>
        <w:bidi/>
      </w:pPr>
      <w:r>
        <w:rPr>
          <w:rFonts w:ascii="arial" w:hAnsi="arial" w:eastAsia="arial" w:cs="arial"/>
          <w:sz w:val="28"/>
          <w:szCs w:val="28"/>
          <w:b w:val="1"/>
          <w:bCs w:val="1"/>
          <w:rtl/>
        </w:rPr>
        <w:t xml:space="preserve">بلرغي
</w:t>
      </w:r>
    </w:p>
    <w:p>
      <w:pPr/>
      <w:r>
        <w:rPr/>
        <w:t xml:space="preserve">بلرغي الأمير سيف الدين الأشرفي؛ توفي رحمه الله تعالى جوعا في سجن قلعة الجبل بمصر سنة عشر وسبع مائة. كان أميرا كبيرا ذا وجاهة، ولما توجه السلطان الملك الناصر من دمشق إلى القاهرة، أخرجه المظفر بيبرس يزكا في وجه الناصر، فخامر على المظفر من الرمل وساق إلى الناصر ودخل معه مصر، فأمسكه في جملة من أمسكه من أمراء مصر.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بلرغي
</w:t>
      </w:r>
    </w:p>
    <w:p>
      <w:pPr/>
      <w:r>
        <w:rPr/>
        <w:t xml:space="preserve">بلرغي بباء موحدة ولام وراء وغين معجمة بعدها ياء آخر الحروف، ومنهم من يقدم الراء والغين على اللام: الأمير سيف الدين الأشرفي.</w:t>
      </w:r>
    </w:p>
    <w:p/>
    <w:p>
      <w:pPr/>
      <w:r>
        <w:rPr/>
        <w:t xml:space="preserve">كان أميرا وجيها، لا يجد له في المضاهاة شبيها، مشهورا بالتعظيم، والحفدة التي هي كحبات العقد في التنظيم، وثق إليه المظفر فجهزه إلى الناصر ليكون يزكا، ولم يدر أنه زرع الغدر فأثمر معه وزكا، وخامر عليه من الرمل وجمع به من الملك الشمل، ووصل إليه إلى غزه، فوجد بقربه ما كان يجده كثير من قرب غزه، إلا أنه لما دخل إلى مصر أمسكه، وأماته في السجن جوعا وأهلكه.</w:t>
      </w:r>
    </w:p>
    <w:p/>
    <w:p>
      <w:pPr/>
      <w:r>
        <w:rPr/>
        <w:t xml:space="preserve">ووفاته بقلعة الجبل سنة عشر وسبع مئة، ودفن بالحسينية.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2026-05-06T16:02:25+03:00</dcterms:created>
  <dcterms:modified xsi:type="dcterms:W3CDTF">2026-05-06T16:02:25+03:00</dcterms:modified>
</cp:coreProperties>
</file>

<file path=docProps/custom.xml><?xml version="1.0" encoding="utf-8"?>
<Properties xmlns="http://schemas.openxmlformats.org/officeDocument/2006/custom-properties" xmlns:vt="http://schemas.openxmlformats.org/officeDocument/2006/docPropsVTypes"/>
</file>