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البغدادي
</w:t>
      </w:r>
    </w:p>
    <w:p>
      <w:pPr/>
      <w:r>
        <w:rPr/>
        <w:t xml:space="preserve">ابن البغدادي أحمد بن محمد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2026-05-09T07:44:56+03:00</dcterms:created>
  <dcterms:modified xsi:type="dcterms:W3CDTF">2026-05-09T07:44:56+03:00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