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الطبراني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الطبراني
</w:t>
      </w:r>
    </w:p>
    <w:p>
      <w:pPr/>
      <w:r>
        <w:rPr/>
        <w:t xml:space="preserve">بشر الطبراني ويقال بشير، من قدماء مشايخ الصوفية؛ كان من أهل طبرية. قال محمد بن الحسين بن محمد السلمي: سمعت محمد بن عبد الله يقول، سمعت أحمد غلام أبي الأدنان يقول: أغارت الروم على جواميس لبشر الطبراني، فلما بلغه الخبر وجاءه عبيده الرعاة وأخبروه بذلك أيضا، قال: وأنتم أحرار، وكان قيمتهم ألف دينار، فقال ابنه: أفقرتنا، فقال: لا يا بني، ولكن الله أراد أن يختبرني، فأحببت أن أشكره وأزيده. ولم يذكر السلمي وفاة بشر.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2026-05-09T08:27:13+03:00</dcterms:created>
  <dcterms:modified xsi:type="dcterms:W3CDTF">2026-05-09T08:27:13+03:00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