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دلهم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دلهم
</w:t>
      </w:r>
    </w:p>
    <w:p>
      <w:pPr/>
      <w:r>
        <w:rPr/>
        <w:t xml:space="preserve">مالك بن دلهم  مالك بن دلهم بن عيسى الكلبي: ممن ولي مصر. ولاه الرشيد سنة 192 هـ. واستمر عاما وخمسة أشهر إلا أياما.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2026-05-05T13:30:18+03:00</dcterms:created>
  <dcterms:modified xsi:type="dcterms:W3CDTF">2026-05-05T13:30:18+03:00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