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المسند زين الدين الكحال
</w:t>
      </w:r>
    </w:p>
    <w:p>
      <w:pPr>
        <w:jc w:val="start"/>
        <w:bidi/>
      </w:pPr>
      <w:r>
        <w:rPr>
          <w:rFonts w:ascii="arial" w:hAnsi="arial" w:eastAsia="arial" w:cs="arial"/>
          <w:sz w:val="28"/>
          <w:szCs w:val="28"/>
          <w:b w:val="1"/>
          <w:bCs w:val="1"/>
          <w:rtl/>
        </w:rPr>
        <w:t xml:space="preserve">المسند زين الدين الكحال
</w:t>
      </w:r>
    </w:p>
    <w:p>
      <w:pPr/>
      <w:r>
        <w:rPr/>
        <w:t xml:space="preserve">المسند زين الدين الكحال أيوب بن نعمة بن محمد بن نعمة بن أحمد بن جعفر، الشيخ الفاضل المعمر المسند زين الدين النابلسي المقدسي ثم الدمشقي الكحال؛ ولد سنة أربعين وست مائة، وتوفي رحمه الله تعالى سنة ثلاثين وسبع مائة. اشتغل على طاهر الكحال، وبرع في الصنعة وتميز وتكسب بها. ولم يكن له لحية، بل شعرات يسيرة في حنكه. وكان فيه ود وتواضع ودين. سمع من الشرف المرسي والرشيد العراقي وعثمان بن خطيب القرافة وعبد الله بن الخشوعي وجماعة. وتفرد وروى الكثير بمصر ودمشق. انجفل إلى مصر، فأقام بها اثنتين وعشرين سنة يعالج الناس. ثم رجع إلى دمشق وشاخ وعجز ونزل بدار الحديث.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2026-05-15T14:26:56+03:00</dcterms:created>
  <dcterms:modified xsi:type="dcterms:W3CDTF">2026-05-15T14:26:56+03:00</dcterms:modified>
</cp:coreProperties>
</file>

<file path=docProps/custom.xml><?xml version="1.0" encoding="utf-8"?>
<Properties xmlns="http://schemas.openxmlformats.org/officeDocument/2006/custom-properties" xmlns:vt="http://schemas.openxmlformats.org/officeDocument/2006/docPropsVTypes"/>
</file>