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الحنفي قاضي اليمامة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الحنفي قاضي اليمامة
</w:t>
      </w:r>
    </w:p>
    <w:p>
      <w:pPr/>
      <w:r>
        <w:rPr/>
        <w:t xml:space="preserve">الحنفي قاضي اليمامة أيوب بن النجار بن زياد الحنفي قاضي اليمامة. كان يقال إنه من الأبدال. وثقه ابن معين، وقال: صدوق. روى له البخاري ومسلم والنسائي. وتوفي في حدود التسعين والمائة.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2026-05-15T14:26:50+03:00</dcterms:created>
  <dcterms:modified xsi:type="dcterms:W3CDTF">2026-05-15T14:26:50+03:00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