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نائب طرابلس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نائب طرابلس
</w:t>
      </w:r>
    </w:p>
    <w:p>
      <w:pPr/>
      <w:r>
        <w:rPr/>
        <w:t xml:space="preserve">نائب طرابلس أيبك الأمير عز الدين الموصلي المنصوري نائب طرابلس، كان دينا عاقلا مهيبا وقورا مجاهدا مرابطا جميل السيرة، من خيار الأمراء. توفي بطرابلس سنة ثمان وتسعين وستمائة.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2026-05-14T02:15:01+03:00</dcterms:created>
  <dcterms:modified xsi:type="dcterms:W3CDTF">2026-05-14T02:15:01+03:00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