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الأنباري
</w:t>
      </w:r>
    </w:p>
    <w:p>
      <w:pPr/>
      <w:r>
        <w:rPr/>
        <w:t xml:space="preserve">الأنباري: النحوي الكبير اسمه محمد بن القاسم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2026-05-14T07:02:56+03:00</dcterms:created>
  <dcterms:modified xsi:type="dcterms:W3CDTF">2026-05-14T07:02:56+03:00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