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w:t>
      </w:r>
    </w:p>
    <w:p>
      <w:pPr>
        <w:jc w:val="start"/>
        <w:bidi/>
      </w:pPr>
      <w:r>
        <w:rPr>
          <w:rFonts w:ascii="arial" w:hAnsi="arial" w:eastAsia="arial" w:cs="arial"/>
          <w:sz w:val="28"/>
          <w:szCs w:val="28"/>
          <w:b w:val="1"/>
          <w:bCs w:val="1"/>
          <w:rtl/>
        </w:rPr>
        <w:t xml:space="preserve">القيسي
</w:t>
      </w:r>
    </w:p>
    <w:p>
      <w:pPr/>
      <w:r>
        <w:rPr/>
        <w:t xml:space="preserve">القيسي أمية بن خالد القيسي أخو هدبة، بصري ثبت وثقه أبو حاتم، وروى له مسلم وأبو داود والترمذي والنسائي. وتوفي سنة مائتين للهجرة.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w:t>
      </w:r>
    </w:p>
    <w:p>
      <w:pPr/>
      <w:r>
        <w:rPr/>
        <w:t xml:space="preserve">أمية بن خالد القيسي. وهو أمية الأسود.</w:t>
      </w:r>
    </w:p>
    <w:p>
      <w:pPr>
        <w:jc w:val="start"/>
        <w:bidi/>
      </w:pPr>
      <w:r>
        <w:rPr>
          <w:sz w:val="24"/>
          <w:szCs w:val="24"/>
          <w:b w:val="1"/>
          <w:bCs w:val="1"/>
          <w:rtl/>
        </w:rPr>
        <w:t xml:space="preserve">
الطبقات الكبرى،(دار الكتب العلمية - بيروت،1990،ط 1،ج 7،ص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w:t>
      </w:r>
    </w:p>
    <w:p>
      <w:pPr/>
      <w:r>
        <w:rPr/>
        <w:t xml:space="preserve">أمية [بن خالد بن الاسود] القيسي </w:t>
      </w:r>
    </w:p>
    <w:p/>
    <w:p>
      <w:pPr/>
      <w:r>
        <w:rPr/>
        <w:t xml:space="preserve">[م، د، س] .</w:t>
      </w:r>
    </w:p>
    <w:p/>
    <w:p>
      <w:pPr/>
      <w:r>
        <w:rPr/>
        <w:t xml:space="preserve">أخو هدبة، عن شعبة، وسفيان.</w:t>
      </w:r>
    </w:p>
    <w:p/>
    <w:p>
      <w:pPr/>
      <w:r>
        <w:rPr/>
        <w:t xml:space="preserve">وعنه بندار وطائفة.</w:t>
      </w:r>
    </w:p>
    <w:p/>
    <w:p>
      <w:pPr/>
      <w:r>
        <w:rPr/>
        <w:t xml:space="preserve">وثقه أبو حاتم، وسئل عنه أحمد فلم يحمده.</w:t>
      </w:r>
    </w:p>
    <w:p/>
    <w:p>
      <w:pPr/>
      <w:r>
        <w:rPr/>
        <w:t xml:space="preserve">وذكره العقيلي فما أبدى غير حديث وصله.</w:t>
      </w:r>
    </w:p>
    <w:p>
      <w:pPr>
        <w:jc w:val="start"/>
        <w:bidi/>
      </w:pPr>
      <w:r>
        <w:rPr>
          <w:sz w:val="24"/>
          <w:szCs w:val="24"/>
          <w:b w:val="1"/>
          <w:bCs w:val="1"/>
          <w:rtl/>
        </w:rPr>
        <w:t xml:space="preserve">
ميزان الاعتدال في نقد الرجال،(دار المعرفة للطباعة والنشر، بيروت - لبنان،1963،ط 1،ج 1،ص 275)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الأزدي، البصري من بني قيس، أبو عبد الله 
</w:t>
      </w:r>
    </w:p>
    <w:p>
      <w:pPr/>
      <w:r>
        <w:rPr/>
        <w:t xml:space="preserve">أمية بن خالد بن الأسود بن هدبة، الأزدي، البصري من بني قيس، أبو عبد الله. </w:t>
      </w:r>
    </w:p>
    <w:p/>
    <w:p>
      <w:pPr/>
      <w:r>
        <w:rPr/>
        <w:t xml:space="preserve">سمع شعبة، وحماد بن سلمة، سمع منه مسدد.</w:t>
      </w:r>
    </w:p>
    <w:p/>
    <w:p>
      <w:pPr/>
      <w:r>
        <w:rPr/>
        <w:t xml:space="preserve">مات سنة إحدى ومئتين.</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w:t>
      </w:r>
    </w:p>
    <w:p>
      <w:pPr/>
      <w:r>
        <w:rPr/>
        <w:t xml:space="preserve">أمية بن خالد </w:t>
      </w:r>
    </w:p>
    <w:p/>
    <w:p>
      <w:pPr/>
      <w:r>
        <w:rPr/>
        <w:t xml:space="preserve">أخو هدبة عن شعبة وطبقته وعنه بندار وطائفة ثقة توفي 201 م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بن عتبة القيس الأزدي من بني قيس بن ثوبان البصري أخو هدبة يكنى أبا عبد الله
</w:t>
      </w:r>
    </w:p>
    <w:p>
      <w:pPr/>
      <w:r>
        <w:rPr/>
        <w:t xml:space="preserve">أمية بن خالد بن الأسود بن هدبة بن عتبة القيس الأزدي من بني قيس بن ثوبان البصري أخو هدبة يكنى أبا عبد الله </w:t>
      </w:r>
    </w:p>
    <w:p/>
    <w:p>
      <w:pPr/>
      <w:r>
        <w:rPr/>
        <w:t xml:space="preserve">روى عن شعبة في الفضائل وغيرها</w:t>
      </w:r>
    </w:p>
    <w:p/>
    <w:p>
      <w:pPr/>
      <w:r>
        <w:rPr/>
        <w:t xml:space="preserve">روى عنه محمد بن عمر بن جبلة وأبو موسى وبندار</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القيسي
</w:t>
      </w:r>
    </w:p>
    <w:p>
      <w:pPr/>
      <w:r>
        <w:rPr/>
        <w:t xml:space="preserve">أمية بن خالد القيسي</w:t>
      </w:r>
    </w:p>
    <w:p>
      <w:pPr>
        <w:jc w:val="start"/>
        <w:bidi/>
      </w:pPr>
      <w:r>
        <w:rPr>
          <w:sz w:val="24"/>
          <w:szCs w:val="24"/>
          <w:b w:val="1"/>
          <w:bCs w:val="1"/>
          <w:rtl/>
        </w:rPr>
        <w:t xml:space="preserve">
المعين في طبقات المحدثين،(دار الفرقان، عمان - الأردن،1984،ط 1،ج 1،ص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البصري.
</w:t>
      </w:r>
    </w:p>
    <w:p>
      <w:pPr/>
      <w:r>
        <w:rPr/>
        <w:t xml:space="preserve">(م د ت س) أمية بن خالد بن الأسود البصري. </w:t>
      </w:r>
    </w:p>
    <w:p/>
    <w:p>
      <w:pPr/>
      <w:r>
        <w:rPr/>
        <w:t xml:space="preserve">قال أبو جعفر العقيلي: ثنا الخضر بن داود، ثنا أحمد بن محمد بن هانئ قال: سمعت أبا عبد الله، يعني أحمد بن حنبل، يسأل عن أمية بن خالد فلم أره يحمده في الحديث، قال: إنما كان يحدث من حفظه لا يخرج كتابا.</w:t>
      </w:r>
    </w:p>
    <w:p/>
    <w:p>
      <w:pPr/>
      <w:r>
        <w:rPr/>
        <w:t xml:space="preserve">وقال أحمد بن صالح العجلي: ثقة.</w:t>
      </w:r>
    </w:p>
    <w:p/>
    <w:p>
      <w:pPr/>
      <w:r>
        <w:rPr/>
        <w:t xml:space="preserve">وذكره أبو العرب القيرواني في «جملة الضعفاء».</w:t>
      </w:r>
    </w:p>
    <w:p/>
    <w:p>
      <w:pPr/>
      <w:r>
        <w:rPr/>
        <w:t xml:space="preserve">وقال ابن قانع: توفي سنة اثنتين ومائتين.</w:t>
      </w:r>
    </w:p>
    <w:p/>
    <w:p>
      <w:pPr/>
      <w:r>
        <w:rPr/>
        <w:t xml:space="preserve">وذكره البستي في «جملة الثقات»، وخرج حديثه في «صحيحه»، وكذلك الحاكم أبو عبد الله.</w:t>
      </w:r>
    </w:p>
    <w:p/>
    <w:p>
      <w:pPr/>
      <w:r>
        <w:rPr/>
        <w:t xml:space="preserve">وقال الدارقطني في كتاب «الجرح والتعديل»، وسئل عنه: ما علمت إلا خيرا.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الأزدي كنيته أبو عبد الله
</w:t>
      </w:r>
    </w:p>
    <w:p>
      <w:pPr/>
      <w:r>
        <w:rPr/>
        <w:t xml:space="preserve">أمية بن خالد بن الأسود بن هدبة الأزدي كنيته أبو عبد الله </w:t>
      </w:r>
    </w:p>
    <w:p/>
    <w:p>
      <w:pPr/>
      <w:r>
        <w:rPr/>
        <w:t xml:space="preserve">من أهل البصرة</w:t>
      </w:r>
    </w:p>
    <w:p/>
    <w:p>
      <w:pPr/>
      <w:r>
        <w:rPr/>
        <w:t xml:space="preserve">يروي عن شعبة وحماد بن مسلمة روى عنه مسدد بن مسرهد والبصريون مات سنة إحدى ومائتين وقد قيل إنه أخو هدبة بن خالد</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w:t>
      </w:r>
    </w:p>
    <w:p>
      <w:pPr/>
      <w:r>
        <w:rPr/>
        <w:t xml:space="preserve">أمية بن خالد بن الأسود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أمية بن خالد بن الأسود بن هدبة الأسدي البصري
</w:t>
      </w:r>
    </w:p>
    <w:p>
      <w:pPr/>
      <w:r>
        <w:rPr/>
        <w:t xml:space="preserve">أمية بن خالد بن الأسود بن هدبة الأسدي البصري </w:t>
      </w:r>
    </w:p>
    <w:p/>
    <w:p>
      <w:pPr/>
      <w:r>
        <w:rPr/>
        <w:t xml:space="preserve">من بني قيس من ثوبان أخو هدبة بن خالد أبو عبد الله روى عن شعبة وحماد بن سلمة روى عنه مسدد ومحمد بن بشار ومحمد بن عبد الرحمن العنبري سمعت أبي يقول ذلك، سألت أبا زرعة عن أمية بن خالد فقال: ثقة. سمعت أبي يقول: أمية بن خالد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2026-05-14T06:58:42+03:00</dcterms:created>
  <dcterms:modified xsi:type="dcterms:W3CDTF">2026-05-14T06:58:42+03:00</dcterms:modified>
</cp:coreProperties>
</file>

<file path=docProps/custom.xml><?xml version="1.0" encoding="utf-8"?>
<Properties xmlns="http://schemas.openxmlformats.org/officeDocument/2006/custom-properties" xmlns:vt="http://schemas.openxmlformats.org/officeDocument/2006/docPropsVTypes"/>
</file>