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السلاح 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السلاح دار
</w:t>
      </w:r>
    </w:p>
    <w:p>
      <w:pPr/>
      <w:r>
        <w:rPr/>
        <w:t xml:space="preserve">السلاح دار آقوش الشهابي السلاح دار أحد أمراء دمشق، أدركه أجله بحماة سنة ثمان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2026-06-13T15:41:05+03:00</dcterms:created>
  <dcterms:modified xsi:type="dcterms:W3CDTF">2026-06-13T15:41:05+03:00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