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أفريدون بن محمد
</w:t>
      </w:r>
    </w:p>
    <w:p>
      <w:pPr>
        <w:jc w:val="start"/>
        <w:bidi/>
      </w:pPr>
      <w:r>
        <w:rPr>
          <w:rFonts w:ascii="arial" w:hAnsi="arial" w:eastAsia="arial" w:cs="arial"/>
          <w:sz w:val="28"/>
          <w:szCs w:val="28"/>
          <w:b w:val="1"/>
          <w:bCs w:val="1"/>
          <w:rtl/>
        </w:rPr>
        <w:t xml:space="preserve">أفريدون بن محمد
</w:t>
      </w:r>
    </w:p>
    <w:p>
      <w:pPr/>
      <w:r>
        <w:rPr/>
        <w:t xml:space="preserve">أفريدون بن محمد بن محمد بن علي الأصبهاني التاجر الذي عمر المدرسة المليحة الظريفة برا باب الجابية بدمشق، أنفق على عمارتها وحدها خارجا عن الوقف فوق مائة ألف درهم وشرع فيها سنة أربع وأربعين وسبعمائة. وتوفي رحمه الله تعالى في أول شهر رجب سنة تسع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أفريدون
</w:t>
      </w:r>
    </w:p>
    <w:p>
      <w:pPr/>
      <w:r>
        <w:rPr/>
        <w:t xml:space="preserve">أفريدون ابن محمد بن محمد بن علي التاجر الأصبهاني. ورد إلى دمشق، وأعجبه المقام بها، وشرع في عمارة المدرسة المليحة الظريفة التي برا باب الجابية بدمشق سنة أربع وأربعين وسبع مئة، وأنفق على عمارتها إلى أن جاءه الأمر الذي لا يرد، والخطب الذي لا يصد، وما أغنى عنه ماله، ولا نفعه إلا أعماله.</w:t>
      </w:r>
    </w:p>
    <w:p/>
    <w:p>
      <w:pPr/>
      <w:r>
        <w:rPr/>
        <w:t xml:space="preserve">وتوفي رحمه الله تعالى في أول شهر رجب الفرد سنة تسع وأربعين وسبع مئة في طاعون دمشق.</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أفريدون بن محمد بن محمد بن علي الأصبهاني
</w:t>
      </w:r>
    </w:p>
    <w:p>
      <w:pPr/>
      <w:r>
        <w:rPr/>
        <w:t xml:space="preserve">أفريدون بن محمد بن محمد بن علي الأصبهاني أفريدون بن محمد بن محمد بن علي الأصبهاني التاجر صاحب المدرسة التي بباب الجابية بدمشق عمرها في سنة 744 ومات في رجب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2026-06-10T03:49:58+03:00</dcterms:created>
  <dcterms:modified xsi:type="dcterms:W3CDTF">2026-06-10T03:49:58+03:00</dcterms:modified>
</cp:coreProperties>
</file>

<file path=docProps/custom.xml><?xml version="1.0" encoding="utf-8"?>
<Properties xmlns="http://schemas.openxmlformats.org/officeDocument/2006/custom-properties" xmlns:vt="http://schemas.openxmlformats.org/officeDocument/2006/docPropsVTypes"/>
</file>