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مسلم العبدي
</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قاضي جزيرة قيس التي يقال لها كيش، روى له مسلم والترمذي والنسائي. وقال أحمد وأبو حاتم: ثقة. وتوفي في حدود الستين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ويكنى أبا إسحاق.</w:t>
      </w:r>
    </w:p>
    <w:p/>
    <w:p>
      <w:pPr/>
      <w:r>
        <w:rPr/>
        <w:t xml:space="preserve">أخبرنا محمد بن عبد الله الأنصاري قال: كان إسماعيل بن مسلم بصريا ولكنه نزل مكة سنين فتعرف بذلك. فلما رجع إلى البصرة قيل له المكي. وكان له رأي وفتوى وبصر وحفظ للحديث وغيره. وكان الناس عليه وعلى عثمان البتي وكان مجلس إسماعيل ويونس بن عبيد واحدا. فكنت أجيء فأجلس إليهما فأكتب على إسماعيل وأدع يونس لنباهة إسماعيل عند الناس لما كان شهر به من الفتوى.</w:t>
      </w:r>
    </w:p>
    <w:p>
      <w:pPr>
        <w:jc w:val="start"/>
        <w:bidi/>
      </w:pPr>
      <w:r>
        <w:rPr>
          <w:sz w:val="24"/>
          <w:szCs w:val="24"/>
          <w:b w:val="1"/>
          <w:bCs w:val="1"/>
          <w:rtl/>
        </w:rPr>
        <w:t xml:space="preserve">
الطبقات الكبرى،(دار الكتب العلمية - بيروت،1990،ط 1،ج 7،ص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من أهل البصرة ونزل مكة، من أصحاب الحسن.</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[ت، ق] البصري، ثم المكي المجاور، أبو إسحاق.</w:t>
      </w:r>
    </w:p>
    <w:p/>
    <w:p>
      <w:pPr/>
      <w:r>
        <w:rPr/>
        <w:t xml:space="preserve">عن الحسن، ورجاء بن حيوة، وأبي الطفيل، وعدة.</w:t>
      </w:r>
    </w:p>
    <w:p/>
    <w:p>
      <w:pPr/>
      <w:r>
        <w:rPr/>
        <w:t xml:space="preserve">وعنه علي بن مسهر، والمحاربي، والأنصاري، وآخرون.</w:t>
      </w:r>
    </w:p>
    <w:p/>
    <w:p>
      <w:pPr/>
      <w:r>
        <w:rPr/>
        <w:t xml:space="preserve">قال أبو زرعة: بصري ضعيف، سكن مكة.</w:t>
      </w:r>
    </w:p>
    <w:p/>
    <w:p>
      <w:pPr/>
      <w:r>
        <w:rPr/>
        <w:t xml:space="preserve">وقال أحمد وغيره: منكر الحديث.</w:t>
      </w:r>
    </w:p>
    <w:p/>
    <w:p>
      <w:pPr/>
      <w:r>
        <w:rPr/>
        <w:t xml:space="preserve">وقال النسائي وغيره: متروك.</w:t>
      </w:r>
    </w:p>
    <w:p/>
    <w:p>
      <w:pPr/>
      <w:r>
        <w:rPr/>
        <w:t xml:space="preserve">وقال الفلاس: كان يحيى وعبد الرحمن لا يحدثان عنه.</w:t>
      </w:r>
    </w:p>
    <w:p/>
    <w:p>
      <w:pPr/>
      <w:r>
        <w:rPr/>
        <w:t xml:space="preserve">وقال ابن المديني: سمعت يحيى - وسئل عن إسماعيل بن مسلم المكي - قال: كان</w:t>
      </w:r>
    </w:p>
    <w:p/>
    <w:p>
      <w:pPr/>
      <w:r>
        <w:rPr/>
        <w:t xml:space="preserve">لم يزل مختلطا، كان يحدثنا بالحديث الواحد على ثلاثة أضرب.</w:t>
      </w:r>
    </w:p>
    <w:p/>
    <w:p>
      <w:pPr/>
      <w:r>
        <w:rPr/>
        <w:t xml:space="preserve">قال: وروى عن ابن سيرين، عن أنس: من باع ييعتين في بيعة فله أو كسهما / أو الربا.</w:t>
      </w:r>
    </w:p>
    <w:p/>
    <w:p>
      <w:pPr/>
      <w:r>
        <w:rPr/>
        <w:t xml:space="preserve">أبو عاصم، حدثنا محمد بن عمارة بن شبرمة، قال: لما ولى ابن شبرمة القضاء كتب إليه إسماعيل بن مسلم: إنه قد أصابني حاجة.</w:t>
      </w:r>
    </w:p>
    <w:p/>
    <w:p>
      <w:pPr/>
      <w:r>
        <w:rPr/>
        <w:t xml:space="preserve">فكتب إليه: الحق بنا.</w:t>
      </w:r>
    </w:p>
    <w:p/>
    <w:p>
      <w:pPr/>
      <w:r>
        <w:rPr/>
        <w:t xml:space="preserve">فخرج إسماعيل، قال: فلما قدمت الكوفة تلقاني ابن المقفع، فقال: إسماعيل؟ قلت: إسماعيل.</w:t>
      </w:r>
    </w:p>
    <w:p/>
    <w:p>
      <w:pPr/>
      <w:r>
        <w:rPr/>
        <w:t xml:space="preserve">قال: ما جاء بك بعد هذا السن؟ قلت: أصابتني حاجة.</w:t>
      </w:r>
    </w:p>
    <w:p/>
    <w:p>
      <w:pPr/>
      <w:r>
        <w:rPr/>
        <w:t xml:space="preserve">فكتبت إلى ابن شبرمة فكتب إلى: الحق بنا نواسك.</w:t>
      </w:r>
    </w:p>
    <w:p/>
    <w:p>
      <w:pPr/>
      <w:r>
        <w:rPr/>
        <w:t xml:space="preserve">فقال: استخف بك والله، لأنك رجل من العجم، ولو كنت من العرب لبعث إليك في مصرك، تملك نفسك على ثلاثة أيام، لا تأتيه؟ فقلت: نعم.</w:t>
      </w:r>
    </w:p>
    <w:p/>
    <w:p>
      <w:pPr/>
      <w:r>
        <w:rPr/>
        <w:t xml:space="preserve">فانطلق بي إلى منزله، فلما كان يوم الثالث أتاني بسبعة آلاف درهم تنقص دريهمات فأتمها بخلخال، وقال: خذها، الآن إن شئت فأقم عندي، وإن شئت فأته، وإن شئت فارجع.</w:t>
      </w:r>
    </w:p>
    <w:p/>
    <w:p>
      <w:pPr/>
      <w:r>
        <w:rPr/>
        <w:t xml:space="preserve">فقلت: والله لا آتيه، ورجعت إلى بلدي.</w:t>
      </w:r>
    </w:p>
    <w:p/>
    <w:p>
      <w:pPr/>
      <w:r>
        <w:rPr/>
        <w:t xml:space="preserve">وروى عباس وغيره، عن ابن معين: إسماعيل بن مسلم المكي ليس بشئ.</w:t>
      </w:r>
    </w:p>
    <w:p/>
    <w:p>
      <w:pPr/>
      <w:r>
        <w:rPr/>
        <w:t xml:space="preserve">وقال أحمد بن حنبل: ما روى عن الحسن في القراءات، أما إذا جاء إلى مثل عمرو بن دينار يسند عنه مناكير، ويسند عن الحسن عن سمرة مناكير.</w:t>
      </w:r>
    </w:p>
    <w:p/>
    <w:p>
      <w:pPr/>
      <w:r>
        <w:rPr/>
        <w:t xml:space="preserve">وعن علي بن المديني قال: لا يكتب حديثه.</w:t>
      </w:r>
    </w:p>
    <w:p/>
    <w:p>
      <w:pPr/>
      <w:r>
        <w:rPr/>
        <w:t xml:space="preserve">وقال السعدي: واه جدا.</w:t>
      </w:r>
    </w:p>
    <w:p/>
    <w:p>
      <w:pPr/>
      <w:r>
        <w:rPr/>
        <w:t xml:space="preserve">ومن مناكيره.</w:t>
      </w:r>
    </w:p>
    <w:p/>
    <w:p>
      <w:pPr/>
      <w:r>
        <w:rPr/>
        <w:t xml:space="preserve">عن عمرو، عن طاوس، عن ابن عباس حديث: لا يقتل الوالد بالولد، ولا تقام الحدود في المساجد.</w:t>
      </w:r>
    </w:p>
    <w:p/>
    <w:p>
      <w:pPr/>
      <w:r>
        <w:rPr/>
        <w:t xml:space="preserve">وله عن أبي رجاء، عن ابن عباس حديث: اتقوا النار ولو بشق تمرة.</w:t>
      </w:r>
    </w:p>
    <w:p/>
    <w:p>
      <w:pPr/>
      <w:r>
        <w:rPr/>
        <w:t xml:space="preserve">وله عن الأعمش، عن مجاهد، عن ابن عمر حديث: الذباب كله في النار</w:t>
      </w:r>
    </w:p>
    <w:p/>
    <w:p>
      <w:pPr/>
      <w:r>
        <w:rPr/>
        <w:t xml:space="preserve">إلا النحل.</w:t>
      </w:r>
    </w:p>
    <w:p/>
    <w:p>
      <w:pPr/>
      <w:r>
        <w:rPr/>
        <w:t xml:space="preserve">قال ابن حبان: إسماعيل بن مسلم المكي، أبو ربيعة، أصله من البصرة، وليس</w:t>
      </w:r>
    </w:p>
    <w:p/>
    <w:p>
      <w:pPr/>
      <w:r>
        <w:rPr/>
        <w:t xml:space="preserve">هذا بإسماعيل بن مسلم البصري صاحب أبي المتوكل، ذاك ثقة يقال له العبدي، وأما المكي فكان من فصحاء الناس.</w:t>
      </w:r>
    </w:p>
    <w:p/>
    <w:p>
      <w:pPr/>
      <w:r>
        <w:rPr/>
        <w:t xml:space="preserve">روى عنه ابن المبارك، ووكيع.</w:t>
      </w:r>
    </w:p>
    <w:p/>
    <w:p>
      <w:pPr/>
      <w:r>
        <w:rPr/>
        <w:t xml:space="preserve">وتركه القطان، وابن مهدي.</w:t>
      </w:r>
    </w:p>
    <w:p/>
    <w:p>
      <w:pPr/>
      <w:r>
        <w:rPr/>
        <w:t xml:space="preserve">وقد روى عن الحسن عن أنس - مرفوعا: ثلاثة تشتاق إليهم الجنة: على، وعمار، وسليمان.</w:t>
      </w:r>
    </w:p>
    <w:p/>
    <w:p>
      <w:pPr/>
      <w:r>
        <w:rPr/>
        <w:t xml:space="preserve">رواه عنه الحسن بن صالح بن حي.</w:t>
      </w:r>
    </w:p>
    <w:p/>
    <w:p>
      <w:pPr/>
      <w:r>
        <w:rPr/>
        <w:t xml:space="preserve">قال: وروى عن الحسن، عن سعد بن هشام، عن عائشة - مرفوعا: الوتر ثلاث كصلاة المغرب.</w:t>
      </w:r>
    </w:p>
    <w:p/>
    <w:p>
      <w:pPr/>
      <w:r>
        <w:rPr/>
        <w:t xml:space="preserve">رواه عنه أبو بحر البكراوي.</w:t>
      </w:r>
    </w:p>
    <w:p/>
    <w:p>
      <w:pPr/>
      <w:r>
        <w:rPr/>
        <w:t xml:space="preserve">ابن المبارك، حدثنا إسماعيل المكي، عن الحسن، عن أنس، قال: قال رسول الله صلى الله عليه وسلم: أن مثل أصحابي في أمتي كالملح في الطعام.</w:t>
      </w:r>
    </w:p>
    <w:p>
      <w:pPr>
        <w:jc w:val="start"/>
        <w:bidi/>
      </w:pPr>
      <w:r>
        <w:rPr>
          <w:sz w:val="24"/>
          <w:szCs w:val="24"/>
          <w:b w:val="1"/>
          <w:bCs w:val="1"/>
          <w:rtl/>
        </w:rPr>
        <w:t xml:space="preserve">
ميزان الاعتدال في نقد الرجال،(دار المعرفة للطباعة والنشر، بيروت - لبنان،1963،ط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[م، س]، أجلهم العبدي قاضى جزيرة كيش، كذا ينطق بها التجار، وهى جزيرة قيس - يعنى القبيلة.</w:t>
      </w:r>
    </w:p>
    <w:p/>
    <w:p>
      <w:pPr/>
      <w:r>
        <w:rPr/>
        <w:t xml:space="preserve">ثقة نبيل.</w:t>
      </w:r>
    </w:p>
    <w:p/>
    <w:p>
      <w:pPr/>
      <w:r>
        <w:rPr/>
        <w:t xml:space="preserve">يروى عن الحسن، وعن أبي المتوكل.</w:t>
      </w:r>
    </w:p>
    <w:p/>
    <w:p>
      <w:pPr/>
      <w:r>
        <w:rPr/>
        <w:t xml:space="preserve">حدث عنه يحيى القطان، وابن مهدي.</w:t>
      </w:r>
    </w:p>
    <w:p/>
    <w:p>
      <w:pPr/>
      <w:r>
        <w:rPr/>
        <w:t xml:space="preserve">وبدل بن المحبر.</w:t>
      </w:r>
    </w:p>
    <w:p>
      <w:pPr>
        <w:jc w:val="start"/>
        <w:bidi/>
      </w:pPr>
      <w:r>
        <w:rPr>
          <w:sz w:val="24"/>
          <w:szCs w:val="24"/>
          <w:b w:val="1"/>
          <w:bCs w:val="1"/>
          <w:rtl/>
        </w:rPr>
        <w:t xml:space="preserve">
ميزان الاعتدال في نقد الرجال،(دار المعرفة للطباعة والنشر، بيروت - لبنان،1963،ط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w:t>
      </w:r>
    </w:p>
    <w:p/>
    <w:p>
      <w:pPr/>
      <w:r>
        <w:rPr/>
        <w:t xml:space="preserve">عن الحسن، والزهري.</w:t>
      </w:r>
    </w:p>
    <w:p/>
    <w:p>
      <w:pPr/>
      <w:r>
        <w:rPr/>
        <w:t xml:space="preserve">تركه ابن المبارك، وربما روى عنه، وتركه يحيى، وابن مهدي.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أبو محمد العبدي، البصري 
</w:t>
      </w:r>
    </w:p>
    <w:p>
      <w:pPr/>
      <w:r>
        <w:rPr/>
        <w:t xml:space="preserve">إسماعيل بن مسلم، أبو محمد العبدي، البصري. </w:t>
      </w:r>
    </w:p>
    <w:p/>
    <w:p>
      <w:pPr/>
      <w:r>
        <w:rPr/>
        <w:t xml:space="preserve">سمع أبا المتوكل، والحسن، سمع منه وكيع، وأبو نعيم.</w:t>
      </w:r>
    </w:p>
    <w:p/>
    <w:p>
      <w:pPr/>
      <w:r>
        <w:rPr/>
        <w:t xml:space="preserve">قال لنا مسلمٌ: حدثنا إسماعيل، أبو محمد، قال: حدثنا محمد بن واسعٍ، عن مطرف، قال: قال لي عمران بن حصين: تمتعنا مع النبي صلى الله عليه وسلم، قال رجلٌ برأيه فيها ما شاء.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بصري
</w:t>
      </w:r>
    </w:p>
    <w:p>
      <w:pPr/>
      <w:r>
        <w:rPr/>
        <w:t xml:space="preserve">إسماعيل بن مسلم بصري </w:t>
      </w:r>
    </w:p>
    <w:p/>
    <w:p>
      <w:pPr/>
      <w:r>
        <w:rPr/>
        <w:t xml:space="preserve">جاور بمكة عن الحسن والشعبي وعنه المحاربي والأنصاري وجماعة ضعفوه وتركه النسائي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w:t>
      </w:r>
    </w:p>
    <w:p/>
    <w:p>
      <w:pPr/>
      <w:r>
        <w:rPr/>
        <w:t xml:space="preserve">عن الحسن ونحوه وعنه بدلو مسلم ثقة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البصري يكنى أبا محمد قاضي
</w:t>
      </w:r>
    </w:p>
    <w:p>
      <w:pPr/>
      <w:r>
        <w:rPr/>
        <w:t xml:space="preserve">إسماعيل بن مسلم العبدي البصري يكنى أبا محمد قاضي </w:t>
      </w:r>
    </w:p>
    <w:p/>
    <w:p>
      <w:pPr/>
      <w:r>
        <w:rPr/>
        <w:t xml:space="preserve">قيس جزيرة من اليمامة</w:t>
      </w:r>
    </w:p>
    <w:p/>
    <w:p>
      <w:pPr/>
      <w:r>
        <w:rPr/>
        <w:t xml:space="preserve">روى عن أبي المتوكل في الوضوء والبيوع والأشربة ومحمد بن واسع في الحج وسعيد بن مسروق في الضحايا</w:t>
      </w:r>
    </w:p>
    <w:p/>
    <w:p>
      <w:pPr/>
      <w:r>
        <w:rPr/>
        <w:t xml:space="preserve">روى عنه أبو نعيم وعبيد الله بن عبد المجيد ووكيع وابن عيينة وروح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البصري.
</w:t>
      </w:r>
    </w:p>
    <w:p>
      <w:pPr/>
      <w:r>
        <w:rPr/>
        <w:t xml:space="preserve">(م ت س) إسماعيل بن مسلم العبدي البصري. </w:t>
      </w:r>
    </w:p>
    <w:p/>
    <w:p>
      <w:pPr/>
      <w:r>
        <w:rPr/>
        <w:t xml:space="preserve">قال الدارقطني في كتاب «الجرح والتعديل»: بصري ثقة.</w:t>
      </w:r>
    </w:p>
    <w:p/>
    <w:p>
      <w:pPr/>
      <w:r>
        <w:rPr/>
        <w:t xml:space="preserve">وكذا قاله وكيع بن الجراح، ومحمد بن عبد الله بن نمير وأبو جعفر البستي، فيما ذكره ابن خلفون، إذ ذكره في كتاب «الثقات».</w:t>
      </w:r>
    </w:p>
    <w:p/>
    <w:p>
      <w:pPr/>
      <w:r>
        <w:rPr/>
        <w:t xml:space="preserve">وذكره ابن حبان في «الثقات»، وقال في كتاب «المجروحين» في أثناء كلام: وإسماعيل بن مسلم الثقة يقال له العبدي.</w:t>
      </w:r>
    </w:p>
    <w:p/>
    <w:p>
      <w:pPr/>
      <w:r>
        <w:rPr/>
        <w:t xml:space="preserve">وفي «تاريخ ابن أبي خيثمة» قال المدائني: كان فصيحاً</w:t>
      </w:r>
    </w:p>
    <w:p/>
    <w:p>
      <w:pPr/>
      <w:r>
        <w:rPr/>
        <w:t xml:space="preserve">وروى ابن البراء عن علي بن المديني أنه قال: العبدي قاضي جزيرة البحر أمين.</w:t>
      </w:r>
    </w:p>
    <w:p/>
    <w:p>
      <w:pPr/>
      <w:r>
        <w:rPr/>
        <w:t xml:space="preserve">وقال اللالكائي: هو ثقة.</w:t>
      </w:r>
    </w:p>
    <w:p/>
    <w:p>
      <w:pPr/>
      <w:r>
        <w:rPr/>
        <w:t xml:space="preserve">وفي كتاب «الأقران» لأبي الشيخ: روى عن الأعمش، وروى عنه أيضا الأعمش.</w:t>
      </w:r>
    </w:p>
    <w:p/>
    <w:p>
      <w:pPr/>
      <w:r>
        <w:rPr/>
        <w:t xml:space="preserve">وكذا نسبه ابن السمعاني: كِيشياً. بكاف مكسورة وياء مثناة من تحت، قال: هو ثقة وليس هو مكياً.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أبو إسحاق البصري مولى حدير من الأزد، أصله بصري سكن مكة.
</w:t>
      </w:r>
    </w:p>
    <w:p>
      <w:pPr/>
      <w:r>
        <w:rPr/>
        <w:t xml:space="preserve">(ت ق) إسماعيل بن مسلم المكي، أبو إسحاق البصري مولى حُدير من الأزد، أصله بصري سكن مكة. </w:t>
      </w:r>
    </w:p>
    <w:p/>
    <w:p>
      <w:pPr/>
      <w:r>
        <w:rPr/>
        <w:t xml:space="preserve">وقال ابن حبان: إسماعيل بن مسلم المكي أبو ربيعة أصله من البصرة، وليس هو إسماعيل بن مسلم البصري صاحب أبي المتوكل، ذاك ثقة وهذا</w:t>
      </w:r>
    </w:p>
    <w:p/>
    <w:p>
      <w:pPr/>
      <w:r>
        <w:rPr/>
        <w:t xml:space="preserve">ضعيف، وكان فصيحاً.</w:t>
      </w:r>
    </w:p>
    <w:p/>
    <w:p>
      <w:pPr/>
      <w:r>
        <w:rPr/>
        <w:t xml:space="preserve">وقال أيضا - في موضع آخر: يروي المناكير عن المشاهير ويقلب الأسانيد.</w:t>
      </w:r>
    </w:p>
    <w:p/>
    <w:p>
      <w:pPr/>
      <w:r>
        <w:rPr/>
        <w:t xml:space="preserve">وفي كتاب «العلل» لأبي إسحاق الحربي: وكان يفتي هو وعثمان البتي، وفي حديثه شيء.</w:t>
      </w:r>
    </w:p>
    <w:p/>
    <w:p>
      <w:pPr/>
      <w:r>
        <w:rPr/>
        <w:t xml:space="preserve">وقال الحاكم أبو عبد الله الحافظ: سمعت أبا علي الحافظ يقول: هو ضعيف.</w:t>
      </w:r>
    </w:p>
    <w:p/>
    <w:p>
      <w:pPr/>
      <w:r>
        <w:rPr/>
        <w:t xml:space="preserve">وقال ابن خزيمة، لما خرج له حديثا في «صحيحه» شاهدا: أنا أبرأ من عهدته.</w:t>
      </w:r>
    </w:p>
    <w:p/>
    <w:p>
      <w:pPr/>
      <w:r>
        <w:rPr/>
        <w:t xml:space="preserve">ولما خرج الحاكم حديثه في «صحيحه» قال: الشيخان تركا حديثه.</w:t>
      </w:r>
    </w:p>
    <w:p/>
    <w:p>
      <w:pPr/>
      <w:r>
        <w:rPr/>
        <w:t xml:space="preserve">وقال البزار: ليس بالقوي، وقد حدث عنه الأعمش والثوري وخلق من أهل العلم.</w:t>
      </w:r>
    </w:p>
    <w:p/>
    <w:p>
      <w:pPr/>
      <w:r>
        <w:rPr/>
        <w:t xml:space="preserve">وقال أبو داود: كان قاضي قيس.</w:t>
      </w:r>
    </w:p>
    <w:p/>
    <w:p>
      <w:pPr/>
      <w:r>
        <w:rPr/>
        <w:t xml:space="preserve">وقيس مدينة بالبطائح غرقها الماء، ويقال أيضا - التبور.</w:t>
      </w:r>
    </w:p>
    <w:p/>
    <w:p>
      <w:pPr/>
      <w:r>
        <w:rPr/>
        <w:t xml:space="preserve">وقال ابن سعد: قال محمد بن عبيد الله الأنصاري: كان له رأي وفتوى وبصر وحفظ للحديث وغيره، فكنت أكتب عنه وأدع يونس بن عبيد لنباهته عند الناس لمكان شهرته بالفتوى.</w:t>
      </w:r>
    </w:p>
    <w:p/>
    <w:p>
      <w:pPr/>
      <w:r>
        <w:rPr/>
        <w:t xml:space="preserve">وفي «تاريخ» يعقوب بن سفيان - في باب من يرغب عن الرواية عنهم -: وإسماعيل بن مسلم المكي بصري ضعيف.</w:t>
      </w:r>
    </w:p>
    <w:p/>
    <w:p>
      <w:pPr/>
      <w:r>
        <w:rPr/>
        <w:t xml:space="preserve">وذكره ابن شاهين في «جملة الضعفاء»، وكذلك: أبو العرب، والساجي، والبرقي، والعقيلي، والدولابي والمنتجيلي وأبو القاسم البلخي.</w:t>
      </w:r>
    </w:p>
    <w:p/>
    <w:p>
      <w:pPr/>
      <w:r>
        <w:rPr/>
        <w:t xml:space="preserve">وقال يعقوب بن سفيان في موضع آخر: تعرف حديثه وتنكر.</w:t>
      </w:r>
    </w:p>
    <w:p/>
    <w:p>
      <w:pPr/>
      <w:r>
        <w:rPr/>
        <w:t xml:space="preserve">وقال الجوزجاني: واهي الحديث جداً.</w:t>
      </w:r>
    </w:p>
    <w:p/>
    <w:p>
      <w:pPr/>
      <w:r>
        <w:rPr/>
        <w:t xml:space="preserve">وقال علي بن المديني: أجمع أصحابنا على ترك حديثه.</w:t>
      </w:r>
    </w:p>
    <w:p/>
    <w:p>
      <w:pPr/>
      <w:r>
        <w:rPr/>
        <w:t xml:space="preserve">وفي «كتاب ابن الجارود»: تركه ابن المبارك وربما روى عنه.</w:t>
      </w:r>
    </w:p>
    <w:p/>
    <w:p>
      <w:pPr/>
      <w:r>
        <w:rPr/>
        <w:t xml:space="preserve">وقال ابن خلفون: أجمعوا على أنه ضعيف، وعند بعضهم متروك الحديث.</w:t>
      </w:r>
    </w:p>
    <w:p/>
    <w:p>
      <w:pPr/>
      <w:r>
        <w:rPr/>
        <w:t xml:space="preserve">ولما ذكره أبو أحمد الحاكم كناه أبا إسحاق الحُدَيْري، وقال: ليس بالقوي عندهم.</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أبو محمد
</w:t>
      </w:r>
    </w:p>
    <w:p>
      <w:pPr/>
      <w:r>
        <w:rPr/>
        <w:t xml:space="preserve">إسماعيل بن مسلم العبدي أبو محمد </w:t>
      </w:r>
    </w:p>
    <w:p/>
    <w:p>
      <w:pPr/>
      <w:r>
        <w:rPr/>
        <w:t xml:space="preserve">من أهل البصرة</w:t>
      </w:r>
    </w:p>
    <w:p/>
    <w:p>
      <w:pPr/>
      <w:r>
        <w:rPr/>
        <w:t xml:space="preserve">يروي عن الحسن وأبي المتوكل ومحمد بن واسع روى عنه وكيع بن الجراح وأبو نعيم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أبو محمد العبدي البصري
</w:t>
      </w:r>
    </w:p>
    <w:p>
      <w:pPr/>
      <w:r>
        <w:rPr/>
        <w:t xml:space="preserve">إسماعيل بن مسلم أبو محمد العبدي البصري </w:t>
      </w:r>
    </w:p>
    <w:p/>
    <w:p>
      <w:pPr/>
      <w:r>
        <w:rPr/>
        <w:t xml:space="preserve">سمع أبا المتوكل والحسن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أصله بصري
</w:t>
      </w:r>
    </w:p>
    <w:p>
      <w:pPr/>
      <w:r>
        <w:rPr/>
        <w:t xml:space="preserve">إسماعيل بن مسلم المكي أصله بصري </w:t>
      </w:r>
    </w:p>
    <w:p/>
    <w:p>
      <w:pPr/>
      <w:r>
        <w:rPr/>
        <w:t xml:space="preserve">عن الحسن وابن سيرين وقتادة والحكم والأعمش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الأزدي مولاهم أبو إسحاق البصري المكي
</w:t>
      </w:r>
    </w:p>
    <w:p>
      <w:pPr/>
      <w:r>
        <w:rPr/>
        <w:t xml:space="preserve">إسماعيل بن مسلم الأزدي، مولاهم، أبو إسحاق البصري المكي: </w:t>
      </w:r>
    </w:p>
    <w:p/>
    <w:p>
      <w:pPr/>
      <w:r>
        <w:rPr/>
        <w:t xml:space="preserve">روى عن حبيب بن أبي ثابت، والحسن البصري، وطاوس، وأبي الطفيل الليثى، وعطاء بن أبي رباح، وعمرو بن دينار، وعمرو بن شعيب، وأبي الزبير المكي، والزهري، وجماعة.</w:t>
      </w:r>
    </w:p>
    <w:p/>
    <w:p>
      <w:pPr/>
      <w:r>
        <w:rPr/>
        <w:t xml:space="preserve">روى عنه الأعمش، وهو من أقرانه وشيوخه، والأوزاعى، والسفيانان وابن المبارك وعبد الله بن نمير، وأبو معاوية الضرير، وجماعة.</w:t>
      </w:r>
    </w:p>
    <w:p/>
    <w:p>
      <w:pPr/>
      <w:r>
        <w:rPr/>
        <w:t xml:space="preserve">روى له الترمذي، وابن ماجة.</w:t>
      </w:r>
    </w:p>
    <w:p/>
    <w:p>
      <w:pPr/>
      <w:r>
        <w:rPr/>
        <w:t xml:space="preserve">قال أبو زرعة: بصرى، ضعيف الحديث، سكن مكة. وقال أحمد بن حنبل وغيره: منكر الحديث. وقال النسائي وغيره: متروك. وقال الذهبي في المغني: متفق على ضعفه. وذكره في الميزان، وأورد له أحاديث منكرة، منها ما رواه عن عمرو بن دينار عن طاوس عن ابن عباس، حديث: «لا يقتل الوالد بالولد ولا تقام الحدود في المساجد»، وأحسن ما قيل فيه: ما قاله أبو حاتم: ضعيف الحديث، مختلط، ليس بمتروك، يكتب حديثه.</w:t>
      </w:r>
    </w:p>
    <w:p/>
    <w:p>
      <w:pPr/>
      <w:r>
        <w:rPr/>
        <w:t xml:space="preserve">وقال الفلاس: كان ضعيفا في الحديث يهم فيه، وكان صدوقا يكثر الغلط. وقال ابن عدي: أحاديثه غير محفوظة عن أهل الحجاز والبصرة والكوفة، إلا أنه ممن يكتب حديثه.</w:t>
      </w:r>
    </w:p>
    <w:p/>
    <w:p>
      <w:pPr/>
      <w:r>
        <w:rPr/>
        <w:t xml:space="preserve">وذكر ابن حبان: أنه من فصحاء الناس، وكناه بأبى ربيعة.</w:t>
      </w:r>
    </w:p>
    <w:p/>
    <w:p>
      <w:pPr/>
      <w:r>
        <w:rPr/>
        <w:t xml:space="preserve">وذكر صاحب الكمال: أنه كان فقيها مفتيا، ولكثرة مجاورته بمكة، قيل له المكي.</w:t>
      </w:r>
    </w:p>
    <w:p/>
    <w:p>
      <w:pPr/>
      <w:r>
        <w:rPr/>
        <w:t xml:space="preserve">قال البخاري: هو بصرى كان أبوه يتجر ويكرى إلى مكة، فنسب إليه. وقال: دثنى هلال بن بشر، قال: مات إسماعيل بن مسلم المكي، أبو إسحاق، مولى حدير من الأزد، بعد الهزيمة بقليل.</w:t>
      </w:r>
    </w:p>
    <w:p/>
    <w:p>
      <w:pPr/>
      <w:r>
        <w:rPr/>
        <w:t xml:space="preserve">وقال ابن أبي حاتم عن أبيه: إسماعيل بن مسلم العبدى المكي، ويقال البصري، أصله بصرى، سكن مكة، قدم الرى مع المهدى. أظنه مات بالرى. وذكره الذهبي في المتوفين في عشر الستين ومائة.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عن سعيد بن مسروق ابن عيينة عنه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w:t>
      </w:r>
    </w:p>
    <w:p/>
    <w:p>
      <w:pPr/>
      <w:r>
        <w:rPr/>
        <w:t xml:space="preserve">قاضي قيس حدثنا عبد الرحمن نا أبي قال سمعت مسلم بن إبراهيم يقول كان شعبة يقول اذهبوا إلى إسماعيل بن مسلم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بصري
</w:t>
      </w:r>
    </w:p>
    <w:p>
      <w:pPr/>
      <w:r>
        <w:rPr/>
        <w:t xml:space="preserve">إسماعيل بن مسلم العبدي بصري </w:t>
      </w:r>
    </w:p>
    <w:p/>
    <w:p>
      <w:pPr/>
      <w:r>
        <w:rPr/>
        <w:t xml:space="preserve">قاضي قيس روى عن الحسن وأبي المتوكل روى عنه يحيى بن سعيد وابن مهدي ووكيع وأبو نعيم سمعت أبي وأبا زرعة يقولان ذلك، زاد أبي روى عنه علي بن نصر الجهضمي الأكبر وشعيب بن حرب ومسلم بن إبراهيم. قال أبو محمد وروى عن عطاء وأبي كثير مولى الأنصار سمعت أبي يقول: لا أعلم إلا أني سمعت مسلم بن إبراهيم يقول كان شعبة يقول لنا اذهبوا إلى إسماعيل بن مسلم العبدي - يعني قاضي قيس.</w:t>
      </w:r>
    </w:p>
    <w:p/>
    <w:p>
      <w:pPr/>
      <w:r>
        <w:rPr/>
        <w:t xml:space="preserve">حدثنا عبد الرحمن أن علي بن أبي طاهر فيما كتب إلى نا الأثرم قال قلت: لأبي عبد الله - يعني أحمد بن حنبل - إسماعيل بن مسلم العبدي؟ فقال: ليس به بأس ثقة هذا بصري.</w:t>
      </w:r>
    </w:p>
    <w:p/>
    <w:p>
      <w:pPr/>
      <w:r>
        <w:rPr/>
        <w:t xml:space="preserve">حدثنا عبد الرحمن قال ذكره أبي عن إسحاق بن منصور الكوسج عن يحيىبن معين أنه قال إسماعيل بن مسلم العبدي ثقة.</w:t>
      </w:r>
    </w:p>
    <w:p/>
    <w:p>
      <w:pPr/>
      <w:r>
        <w:rPr/>
        <w:t xml:space="preserve">حدثنا عبد الرحمن قال سمعت أبي يقول إسماعيل بن مسلم العبدي قاضي قيس ثقة صالح. سئل أبو زرعة عن إسماعيل بن مسلم العبدي قاضي قيس فقال: ثقة وليس هو بالمكي.</w:t>
      </w:r>
    </w:p>
    <w:p/>
    <w:p>
      <w:pPr/>
      <w:r>
        <w:rPr/>
        <w:t xml:space="preserve">حدثنا عبد الرحمن نا محمد بن أحمد بن البراء قال قال علي - يعني بن المديني - إسماعيل بن مسلم العبدي وكان قاضي جزيرة البحرانيين وإنما روى ثلاثين أو أربعين حديثاً.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العبدي
</w:t>
      </w:r>
    </w:p>
    <w:p>
      <w:pPr/>
      <w:r>
        <w:rPr/>
        <w:t xml:space="preserve">إسماعيل بن مسلم المكي العبدي </w:t>
      </w:r>
    </w:p>
    <w:p/>
    <w:p>
      <w:pPr/>
      <w:r>
        <w:rPr/>
        <w:t xml:space="preserve">ويقال البصري أصله بصري سكن مكة قدم مع المهدي الري أظنه مات بالري روى عن الحسن والزهري وحماد وقتادة وأبي رجاء وعمارة بن القعقاع روى عنه الأعمش والثوري وشريك وابن المبارك وعلي بن مسهر سمعت أبي يقول ذلك، قال وسمعت أبا زرعة يقول نحو ذلك. إلا ذكر روايته عن حماد وذكر قدومه الري وموته بها.</w:t>
      </w:r>
    </w:p>
    <w:p/>
    <w:p>
      <w:pPr/>
      <w:r>
        <w:rPr/>
        <w:t xml:space="preserve">حدثنا عبد الرحمن ثنا صالح بن أحمد بن حنبل نا علي - يعني بن المديني - قال سمعت يحيى - يعني القطان - وسئل عن إسماعيل بن مسلم المكي قال لم يزل مختلطاً كان يحدثنا بالحديث الواحد على ثلاثة ضروب.</w:t>
      </w:r>
    </w:p>
    <w:p/>
    <w:p>
      <w:pPr/>
      <w:r>
        <w:rPr/>
        <w:t xml:space="preserve">حدثنا عبد الرحمن نا محمد بن إبراهيم بن شعيب نا عمرو بن علي قال كان يحيى وعبد الرحمن لا يحدثان عن إسماعيل المكي.</w:t>
      </w:r>
    </w:p>
    <w:p/>
    <w:p>
      <w:pPr/>
      <w:r>
        <w:rPr/>
        <w:t xml:space="preserve">حدثنا عبد الرحمن نا محمد بن حمويه بن الحسن قال سمعت أبا طالب قال قال أحمد بن حنبل: إسماعيل بن مسلم المكي منكر الحديث.</w:t>
      </w:r>
    </w:p>
    <w:p/>
    <w:p>
      <w:pPr/>
      <w:r>
        <w:rPr/>
        <w:t xml:space="preserve">حدثنا عبد الرحمن قال قرئ على العباس بن محمد الدوري عن يحيى بن معين أنه قال: إسماعيل بن مسلم المكي ليس بشيء.</w:t>
      </w:r>
    </w:p>
    <w:p/>
    <w:p>
      <w:pPr/>
      <w:r>
        <w:rPr/>
        <w:t xml:space="preserve">حدثنا عبد الرحمن قال قرئ على العباس بن محمد الدوري نا محمد بن أحمد بن البراء قال قال علي - يعني بن المديني - إسماعيل بن مسلم المكي لا أكتب حديثه. سألت أبي عن إسماعيل بن مسلم العبدي فقال: هو ضعيف الحديث مخلط قلت: له هو أحب إليك أو عمرو بن عبيد؟ قال جميعاً ضعيفين وإسماعيل هو ضعيف الحديث ليس بمتروك يكتب حديثه. قال وسمعت أبا زرعة ذكر إسماعيل بن مسلم المكي فقال: هو بصري سكن مكة يحدث عن الحسن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2026-05-17T01:53:27+03:00</dcterms:created>
  <dcterms:modified xsi:type="dcterms:W3CDTF">2026-05-17T01:53:27+03:00</dcterms:modified>
</cp:coreProperties>
</file>

<file path=docProps/custom.xml><?xml version="1.0" encoding="utf-8"?>
<Properties xmlns="http://schemas.openxmlformats.org/officeDocument/2006/custom-properties" xmlns:vt="http://schemas.openxmlformats.org/officeDocument/2006/docPropsVTypes"/>
</file>