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الطبال
</w:t>
      </w:r>
    </w:p>
    <w:p>
      <w:pPr>
        <w:jc w:val="start"/>
        <w:bidi/>
      </w:pPr>
      <w:r>
        <w:rPr>
          <w:rFonts w:ascii="arial" w:hAnsi="arial" w:eastAsia="arial" w:cs="arial"/>
          <w:sz w:val="28"/>
          <w:szCs w:val="28"/>
          <w:b w:val="1"/>
          <w:bCs w:val="1"/>
          <w:rtl/>
        </w:rPr>
        <w:t xml:space="preserve">الطبال
</w:t>
      </w:r>
    </w:p>
    <w:p>
      <w:pPr/>
      <w:r>
        <w:rPr/>
        <w:t xml:space="preserve">الطبال إسماعيل بن حمزة بن عثمان بن الحسين بن محمد بن عبد الرحمن أبو البركات الطبال من أهل بغداد، كان مقدما على الطبالين بدار الخلافة، ثم كبر وأضر وانقطع بمنزله، وكان ينظم المسائل شعرا ويسأل عنها ابن الصقال الفقيه، وجمعها في كتاب. وسمع من ابن البطي وأبي الفتح ابن شاتيل وابن خميس وغيرهم. توفي سنة سبع وستمائة. ومن شعره:</w:t>
      </w:r>
    </w:p>
    <w:p/>
    <w:p>
      <w:pPr>
        <w:jc w:val="center"/>
      </w:pPr>
      <w:r>
        <w:rPr>
          <w:color w:val="ff0000"/>
        </w:rPr>
        <w:t xml:space="preserve">قلقلني الشوق فما لي راحة</w:t>
      </w:r>
      <w:r>
        <w:rPr>
          <w:color w:val="ff0000"/>
        </w:rPr>
        <w:t xml:space="preserve">      </w:t>
      </w:r>
      <w:r>
        <w:rPr>
          <w:color w:val="ff0000"/>
        </w:rPr>
        <w:t xml:space="preserve">إلا إذا مر بعيني الوسن</w:t>
      </w:r>
    </w:p>
    <w:p/>
    <w:p>
      <w:pPr>
        <w:jc w:val="center"/>
      </w:pPr>
      <w:r>
        <w:rPr>
          <w:color w:val="ff0000"/>
        </w:rPr>
        <w:t xml:space="preserve">تخيل الأحلام لي شبيبتي</w:t>
      </w:r>
      <w:r>
        <w:rPr>
          <w:color w:val="ff0000"/>
        </w:rPr>
        <w:t xml:space="preserve">      </w:t>
      </w:r>
      <w:r>
        <w:rPr>
          <w:color w:val="ff0000"/>
        </w:rPr>
        <w:t xml:space="preserve">أو اجتماعي قد شطن</w:t>
      </w:r>
    </w:p>
    <w:p/>
    <w:p>
      <w:pPr>
        <w:jc w:val="center"/>
      </w:pPr>
      <w:r>
        <w:rPr>
          <w:color w:val="ff0000"/>
        </w:rPr>
        <w:t xml:space="preserve">فيوصل النوم إلي راحة</w:t>
      </w:r>
      <w:r>
        <w:rPr>
          <w:color w:val="ff0000"/>
        </w:rPr>
        <w:t xml:space="preserve">      </w:t>
      </w:r>
      <w:r>
        <w:rPr>
          <w:color w:val="ff0000"/>
        </w:rPr>
        <w:t xml:space="preserve">حتى إذا استيقظت عاد لي الحزن</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2026-06-15T13:54:31+03:00</dcterms:created>
  <dcterms:modified xsi:type="dcterms:W3CDTF">2026-06-15T13:54:31+03:00</dcterms:modified>
</cp:coreProperties>
</file>

<file path=docProps/custom.xml><?xml version="1.0" encoding="utf-8"?>
<Properties xmlns="http://schemas.openxmlformats.org/officeDocument/2006/custom-properties" xmlns:vt="http://schemas.openxmlformats.org/officeDocument/2006/docPropsVTypes"/>
</file>