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يزيد الأنصارية
</w:t>
      </w:r>
    </w:p>
    <w:p>
      <w:pPr>
        <w:jc w:val="start"/>
        <w:bidi/>
      </w:pPr>
      <w:r>
        <w:rPr>
          <w:rFonts w:ascii="arial" w:hAnsi="arial" w:eastAsia="arial" w:cs="arial"/>
          <w:sz w:val="28"/>
          <w:szCs w:val="28"/>
          <w:b w:val="1"/>
          <w:bCs w:val="1"/>
          <w:rtl/>
        </w:rPr>
        <w:t xml:space="preserve">بنت يزيد الأنصارية
</w:t>
      </w:r>
    </w:p>
    <w:p>
      <w:pPr/>
      <w:r>
        <w:rPr/>
        <w:t xml:space="preserve">بنت يزيد الأنصارية أسماء بنت يزيد بن السكن أم سلمة الأنصارية الأشهلية، بايعت رسول الله صلى الله عليه وسلم وروت جملة حديث. روى لها الترمذي وأبو داود والنسائي وابن ماجة. قتلت بعمود خيامها يوم اليرموك تسعة من الروم. وتوفيت في حدود السبعين من الهجرة.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2026-06-19T12:34:52+03:00</dcterms:created>
  <dcterms:modified xsi:type="dcterms:W3CDTF">2026-06-19T12:34:52+03:00</dcterms:modified>
</cp:coreProperties>
</file>

<file path=docProps/custom.xml><?xml version="1.0" encoding="utf-8"?>
<Properties xmlns="http://schemas.openxmlformats.org/officeDocument/2006/custom-properties" xmlns:vt="http://schemas.openxmlformats.org/officeDocument/2006/docPropsVTypes"/>
</file>