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القيني الأندلسي
</w:t>
      </w:r>
    </w:p>
    <w:p>
      <w:pPr>
        <w:jc w:val="start"/>
        <w:bidi/>
      </w:pPr>
      <w:r>
        <w:rPr>
          <w:rFonts w:ascii="arial" w:hAnsi="arial" w:eastAsia="arial" w:cs="arial"/>
          <w:sz w:val="28"/>
          <w:szCs w:val="28"/>
          <w:b w:val="1"/>
          <w:bCs w:val="1"/>
          <w:rtl/>
        </w:rPr>
        <w:t xml:space="preserve">القيني الأندلسي
</w:t>
      </w:r>
    </w:p>
    <w:p>
      <w:pPr/>
      <w:r>
        <w:rPr/>
        <w:t xml:space="preserve">القيني الأندلسي إسحاق بن سلمة بن إسحاق القيني، إخباري عالم من الأندلس له كتاب يشتمل على أجزاء كثيرة إخبارية تتعلق بالأندلس وحصونها وآلاتها وحروبها وفقهائها وشعرائها. ذكره أبو محمد بن حزم. توفي........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سلمة بن إسحاق القيني
</w:t>
      </w:r>
    </w:p>
    <w:p>
      <w:pPr/>
      <w:r>
        <w:rPr/>
        <w:t xml:space="preserve">إسحاق بن سلمة بن إسحاق القيني أخباري عالم أندلسي، له كتاب يشتمل على أجزاء كثيرة في أخبار رية- ناحية بالاندلس- وحصونها وولاتها وحروبها وفقهائها وشعرائها، ذكره أبو محمد ابن حزم.</w:t>
      </w:r>
    </w:p>
    <w:p>
      <w:pPr>
        <w:jc w:val="start"/>
        <w:bidi/>
      </w:pPr>
      <w:r>
        <w:rPr>
          <w:sz w:val="24"/>
          <w:szCs w:val="24"/>
          <w:b w:val="1"/>
          <w:bCs w:val="1"/>
          <w:rtl/>
        </w:rPr>
        <w:t xml:space="preserve">
معجم الأدباء / إرشاد الأريب إلى معرفة الأديب،(دار الغرب الإسلامي - بيروت،1993،ط 0،ج 2،ص 623)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سلمة بن إسحاق القيني
</w:t>
      </w:r>
    </w:p>
    <w:p>
      <w:pPr/>
      <w:r>
        <w:rPr/>
        <w:t xml:space="preserve">إسحاق بن سلمة بن إسحاق القيني </w:t>
      </w:r>
    </w:p>
    <w:p/>
    <w:p>
      <w:pPr/>
      <w:r>
        <w:rPr/>
        <w:t xml:space="preserve">أخباري عالم، له كتبا يشتمل على أجزاء كثيرة في أخبار دية من بلاد الأندلس، وحصونها وولاتها، وحروبها وفقهائها وشعرائها، ذكرها أبو محمد علي بن أحمد.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2026-06-15T19:44:49+03:00</dcterms:created>
  <dcterms:modified xsi:type="dcterms:W3CDTF">2026-06-15T19:44:49+03:00</dcterms:modified>
</cp:coreProperties>
</file>

<file path=docProps/custom.xml><?xml version="1.0" encoding="utf-8"?>
<Properties xmlns="http://schemas.openxmlformats.org/officeDocument/2006/custom-properties" xmlns:vt="http://schemas.openxmlformats.org/officeDocument/2006/docPropsVTypes"/>
</file>