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الخزاعي
</w:t>
      </w:r>
    </w:p>
    <w:p>
      <w:pPr>
        <w:jc w:val="start"/>
        <w:bidi/>
      </w:pPr>
      <w:r>
        <w:rPr>
          <w:rFonts w:ascii="arial" w:hAnsi="arial" w:eastAsia="arial" w:cs="arial"/>
          <w:sz w:val="28"/>
          <w:szCs w:val="28"/>
          <w:b w:val="1"/>
          <w:bCs w:val="1"/>
          <w:rtl/>
        </w:rPr>
        <w:t xml:space="preserve">أبو الحسين الخزاعي
</w:t>
      </w:r>
    </w:p>
    <w:p>
      <w:pPr/>
      <w:r>
        <w:rPr/>
        <w:t xml:space="preserve">أبو الحسين الخزاعي إسحاق بن إسماعيل بن إبراهيم بن طاهر بن الحسين بن مصعب الخزاعي أبو الحسين من بيت الإمارة؛ سكن دمشق مدة وحدث بها، وكان مولده بسامرا وخرج عن دمشق وكان يخضب بالسواد. كتب عنه أبو الحسن محمد بن عبيد الله الرازي والد تمام الحافظ. توفي..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2026-06-19T12:22:04+03:00</dcterms:created>
  <dcterms:modified xsi:type="dcterms:W3CDTF">2026-06-19T12:22:04+03:00</dcterms:modified>
</cp:coreProperties>
</file>

<file path=docProps/custom.xml><?xml version="1.0" encoding="utf-8"?>
<Properties xmlns="http://schemas.openxmlformats.org/officeDocument/2006/custom-properties" xmlns:vt="http://schemas.openxmlformats.org/officeDocument/2006/docPropsVTypes"/>
</file>