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الأزرق الواسطي
</w:t>
      </w:r>
    </w:p>
    <w:p>
      <w:pPr>
        <w:jc w:val="start"/>
        <w:bidi/>
      </w:pPr>
      <w:r>
        <w:rPr>
          <w:rFonts w:ascii="arial" w:hAnsi="arial" w:eastAsia="arial" w:cs="arial"/>
          <w:sz w:val="28"/>
          <w:szCs w:val="28"/>
          <w:b w:val="1"/>
          <w:bCs w:val="1"/>
          <w:rtl/>
        </w:rPr>
        <w:t xml:space="preserve">الأزرق الواسطي
</w:t>
      </w:r>
    </w:p>
    <w:p>
      <w:pPr/>
      <w:r>
        <w:rPr/>
        <w:t xml:space="preserve">الأزرق الواسطي إسحاق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الأزرق الواسطي
</w:t>
      </w:r>
    </w:p>
    <w:p>
      <w:pPr/>
      <w:r>
        <w:rPr/>
        <w:t xml:space="preserve">الأزرق الواسطي إسحاق بن يوسف بن محمد أبو محمد الأزرق الواسطي. كان من الثقات العابدين مكث عشرين سنة لم يرفع رأسه إلى السماء حياء من الله. روى عنه البخاري ومسلم والترمذي وأبو داود والنسائي وابن ماجة، وروى الأعمش والثوري وخلق كثير، وروى عنه أيضا الإمام أحمد وابن معين في آخرين. قالت له أمه: يا بني قد عزمت على الحج وقد بلغني أن بالكوفة رجلا يستخف بأصحاب الحديث فأسألك بحقي عليك أن لا تسمع منه شيئا. قال إسحاق: فدخلت الكوفة فإذا الأعمش قاعد وحده فوقفت على باب المسجد وقلت أمي والأعمش، وقد قال النبي صلى الله عليه وسلم: طلب العلم فريضة على كل مسلم، فدخلت المسجد وسلمت عليه فقلت: يا با محمد حدثني فإني رجل غريب فقال: من أين أنت؟ قلت: أنا من واسط، قال: وما اسمك؟ قلت: إسحاق بن يوسف الأزرق، قال: فلا حييت ولا حييت أمك، أليس حرمت عليك أن لا تسمع مني شيئا؟ قلت: يا با محمد ليس كل ما بلغك يكون حقا. قال: لأحدثنك بحديث ما حدثت به أحدا فبلك فحدثني عن أبي أوفى، قال: سمعت رسول الله صلى الله عبيه وسلم يقول: الخوارج كلاب النار. وتوفي إسحاق سنة حمس وتسعين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الأزرق
</w:t>
      </w:r>
    </w:p>
    <w:p>
      <w:pPr/>
      <w:r>
        <w:rPr/>
        <w:t xml:space="preserve">إسحاق الأزرق هو الإمام، الحافظ، الحجة، أبو محمد إسحاق بن يوسف بن مرداس القرشي، الواسطي، الأزرق.</w:t>
      </w:r>
    </w:p>
    <w:p/>
    <w:p>
      <w:pPr/>
      <w:r>
        <w:rPr/>
        <w:t xml:space="preserve">مولده سنة سبع عشرة ومائة.</w:t>
      </w:r>
    </w:p>
    <w:p/>
    <w:p>
      <w:pPr/>
      <w:r>
        <w:rPr/>
        <w:t xml:space="preserve">حدث عن: الأعمش، وابن عون، وفضيل بن غزوان، ومسعر بن كدام، وسفيان، وشريك، وعدة.</w:t>
      </w:r>
    </w:p>
    <w:p/>
    <w:p>
      <w:pPr/>
      <w:r>
        <w:rPr/>
        <w:t xml:space="preserve">وكان من جلة المقرئين، تلا على: حمزة الزيات. وأخذ الحروف عن: أبي بكر بن عياش، وغيره، وله اختيار معروف. حمله عنه: إسماعيل ابن هود الواسطي، وعبد الله بن هانئ، وغيرهما.</w:t>
      </w:r>
    </w:p>
    <w:p/>
    <w:p>
      <w:pPr/>
      <w:r>
        <w:rPr/>
        <w:t xml:space="preserve">وكان من أئمة الحديث، روى عنه: أحمد بن حنبل، ويحيى بن معين، وأحمد بن منيع، ومحمد بن المثنى، وسعدان بن نصر، وأبو جعفر بن المنادي، وخلق.</w:t>
      </w:r>
    </w:p>
    <w:p/>
    <w:p>
      <w:pPr/>
      <w:r>
        <w:rPr/>
        <w:t xml:space="preserve">وكان حجة وفاقا، له قدم راسخ في التقوى. قيل: إنه مكث عشرين سنة لم يرفع رأسه إلى السماء -رحمة الله عليه- وكان من أعلم الناس بشريك.</w:t>
      </w:r>
    </w:p>
    <w:p/>
    <w:p>
      <w:pPr/>
      <w:r>
        <w:rPr/>
        <w:t xml:space="preserve">قالوا: توفي سنة خمس وتسعين ومائة.</w:t>
      </w:r>
    </w:p>
    <w:p/>
    <w:p>
      <w:pPr/>
      <w:r>
        <w:rPr/>
        <w:t xml:space="preserve">روى عن شريك ستة آلاف حديث.</w:t>
      </w:r>
    </w:p>
    <w:p/>
    <w:p>
      <w:pPr/>
      <w:r>
        <w:rPr/>
        <w:t xml:space="preserve">أخبرنا إسماعيل بن عبد الرحمن، أخبرنا عبد لله بن أحمد، أخبرنا هبة الله بن هلال، أخبرنا عبد الله بن علي الدقاق سنة أربع وثمانين وأربعمائة، أخبرنا علي بن محمد المعدل، أخبرنا محمد بن عمرو الرزاز، حدثنا محمد بن عبيد الله، حدثنا إسحاق بن الأزرق، حدثنا زكريا بن أبي زائدة، عن سعد بن إبراهيم، عن نافع بن جبير، عن أبيه: أن رسول الله -صلى الله عليه وسلم- قال: ’’لا حلف في الإسلام، وأيما حلف كان في الجاهلية، لم يزده الإسلام إلا شدة’’.</w:t>
      </w:r>
    </w:p>
    <w:p>
      <w:pPr>
        <w:jc w:val="start"/>
        <w:bidi/>
      </w:pPr>
      <w:r>
        <w:rPr>
          <w:sz w:val="24"/>
          <w:szCs w:val="24"/>
          <w:b w:val="1"/>
          <w:bCs w:val="1"/>
          <w:rtl/>
        </w:rPr>
        <w:t xml:space="preserve">
سير أعلام النبلاء،(دار الحديث- القاهرة،2006،ط 0،ج 7،ص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w:t>
      </w:r>
    </w:p>
    <w:p>
      <w:pPr/>
      <w:r>
        <w:rPr/>
        <w:t xml:space="preserve">إسحاق بن يوسف الأزرق. ويكنى أبا محمد. وكان ثقة وربما خلط. مات بواسط سنة خمس وتسعين ومائة في خلافة محمد بن هارون.</w:t>
      </w:r>
    </w:p>
    <w:p>
      <w:pPr>
        <w:jc w:val="start"/>
        <w:bidi/>
      </w:pPr>
      <w:r>
        <w:rPr>
          <w:sz w:val="24"/>
          <w:szCs w:val="24"/>
          <w:b w:val="1"/>
          <w:bCs w:val="1"/>
          <w:rtl/>
        </w:rPr>
        <w:t xml:space="preserve">
الطبقات الكبرى،(دار الكتب العلمية - بيروت،1990،ط 1،ج 7،ص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اسحاق بن يوسف الازرق أبو محمد الأعمى
</w:t>
      </w:r>
    </w:p>
    <w:p>
      <w:pPr/>
      <w:r>
        <w:rPr/>
        <w:t xml:space="preserve">اسحاق بن يوسف الازرق أبو محمد الأعمى من متقني الواسطين مات سنة أربع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الأزرق، الواسطي 
</w:t>
      </w:r>
    </w:p>
    <w:p>
      <w:pPr/>
      <w:r>
        <w:rPr/>
        <w:t xml:space="preserve">إسحاق بن يوسف، الأزرق، الواسطي. </w:t>
      </w:r>
    </w:p>
    <w:p/>
    <w:p>
      <w:pPr/>
      <w:r>
        <w:rPr/>
        <w:t xml:space="preserve">قال يحيى بن موسى: هو أبو محمد.</w:t>
      </w:r>
    </w:p>
    <w:p/>
    <w:p>
      <w:pPr/>
      <w:r>
        <w:rPr/>
        <w:t xml:space="preserve">وقال لي محمود: مات سنة خمس وتسعين ومئة.</w:t>
      </w:r>
    </w:p>
    <w:p/>
    <w:p>
      <w:pPr/>
      <w:r>
        <w:rPr/>
        <w:t xml:space="preserve">سمع الأعمش والجريري، والثوري.</w:t>
      </w:r>
    </w:p>
    <w:p/>
    <w:p>
      <w:pPr/>
      <w:r>
        <w:rPr/>
        <w:t xml:space="preserve">حدثني هارون بن حميد، الواسطي، قال: مات إسحاق سنة أربع وتسعين ومئة.</w:t>
      </w:r>
    </w:p>
    <w:p/>
    <w:p>
      <w:pPr/>
      <w:r>
        <w:rPr/>
        <w:t xml:space="preserve">ومن أفناء الناس.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بن مرداس الأزرق القرشي المخزومي أبو محمد الواسطي
</w:t>
      </w:r>
    </w:p>
    <w:p>
      <w:pPr/>
      <w:r>
        <w:rPr/>
        <w:t xml:space="preserve">إسحاق بن يوسف بن مرداس الأزرق القرشي المخزومي أبو محمد الواسطي </w:t>
      </w:r>
    </w:p>
    <w:p/>
    <w:p>
      <w:pPr/>
      <w:r>
        <w:rPr/>
        <w:t xml:space="preserve">روى عن الأعمش والثوري وزكريا بن أبي زائدة وهشام الدستوائي</w:t>
      </w:r>
    </w:p>
    <w:p/>
    <w:p>
      <w:pPr/>
      <w:r>
        <w:rPr/>
        <w:t xml:space="preserve">وعنه أبو بكر بن أبي شيبة وأبو خثيمة زهير بن حرب وقتيبة بن سعيد وغيرهم</w:t>
      </w:r>
    </w:p>
    <w:p/>
    <w:p>
      <w:pPr/>
      <w:r>
        <w:rPr/>
        <w:t xml:space="preserve">له عن شريك نحو ثمانية آلاف حديث وكان من أعلم الناس بحديثه وأحد الثقات المأمونين والصلحاء وله سنة سبع عشرة ومائة ومات سنة خمس وتسعين ومائة</w:t>
      </w:r>
    </w:p>
    <w:p>
      <w:pPr>
        <w:jc w:val="start"/>
        <w:bidi/>
      </w:pPr>
      <w:r>
        <w:rPr>
          <w:sz w:val="24"/>
          <w:szCs w:val="24"/>
          <w:b w:val="1"/>
          <w:bCs w:val="1"/>
          <w:rtl/>
        </w:rPr>
        <w:t xml:space="preserve">
طبقات الحفاظ،(دار الكتب العلمية - بيروت،1403،ط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الأزرق
</w:t>
      </w:r>
    </w:p>
    <w:p>
      <w:pPr/>
      <w:r>
        <w:rPr/>
        <w:t xml:space="preserve">إسحاق الأزرق </w:t>
      </w:r>
    </w:p>
    <w:p/>
    <w:p>
      <w:pPr/>
      <w:r>
        <w:rPr/>
        <w:t xml:space="preserve">عن الأعمش وابن عون وخلق وعنه أحمد وسعدان وخلق ثقة عابد رفيع القدر إمام مات 195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بن يعقوب بن مرداس الأزرق الواسطي أبو محمد
</w:t>
      </w:r>
    </w:p>
    <w:p>
      <w:pPr/>
      <w:r>
        <w:rPr/>
        <w:t xml:space="preserve">إسحاق بن يوسف بن يعقوب بن مرداس الأزرق الواسطي أبو محمد </w:t>
      </w:r>
    </w:p>
    <w:p/>
    <w:p>
      <w:pPr/>
      <w:r>
        <w:rPr/>
        <w:t xml:space="preserve">روى عن عبد الله بن عون في الإيمان وفضيل بن غزوان والثوري في الصلاة والحج وعبد الملك بن أبي سليمان في الصوم وزكريا بن أبي زائدة في الدعاء</w:t>
      </w:r>
    </w:p>
    <w:p/>
    <w:p>
      <w:pPr/>
      <w:r>
        <w:rPr/>
        <w:t xml:space="preserve">روى عنه عمرو الناقد وأبو بكر بن أبي شيبة وزهير بن حرب وعبيد الله بن سعيد ومحمد بن أبي خلف توفي سنة أربع ويقال سنة خمس ويقال ست وتسعين ومائة وقال وهب بن بقية ولد إسحاق سنة سبع عشرة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الأزرق
</w:t>
      </w:r>
    </w:p>
    <w:p>
      <w:pPr/>
      <w:r>
        <w:rPr/>
        <w:t xml:space="preserve">إسحاق بن يوسف الأزرق</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الأزرق أبو محمد.
</w:t>
      </w:r>
    </w:p>
    <w:p>
      <w:pPr/>
      <w:r>
        <w:rPr/>
        <w:t xml:space="preserve">(ع) إسحاق بن يوسف الأزرق أبو محمد. </w:t>
      </w:r>
    </w:p>
    <w:p/>
    <w:p>
      <w:pPr/>
      <w:r>
        <w:rPr/>
        <w:t xml:space="preserve">ذكره ابن خلفون في «الثقات» ونسبه مَهْدياً.</w:t>
      </w:r>
    </w:p>
    <w:p/>
    <w:p>
      <w:pPr/>
      <w:r>
        <w:rPr/>
        <w:t xml:space="preserve">وكذلك الباجي، قال ابن خلفون: وهو ثقة.</w:t>
      </w:r>
    </w:p>
    <w:p/>
    <w:p>
      <w:pPr/>
      <w:r>
        <w:rPr/>
        <w:t xml:space="preserve">وقال العجلي: هو أروى الناس عن شريك لأنه سمع منه قديما.</w:t>
      </w:r>
    </w:p>
    <w:p/>
    <w:p>
      <w:pPr/>
      <w:r>
        <w:rPr/>
        <w:t xml:space="preserve">وقال أبو بكر أحمد بن عمر بن عبد الخالق البزار: كان ثقة.</w:t>
      </w:r>
    </w:p>
    <w:p/>
    <w:p>
      <w:pPr/>
      <w:r>
        <w:rPr/>
        <w:t xml:space="preserve">توفي سنة أربع وتسعين ومائة، قال البخاري في «تاريخه الكبير»، والحافظ أبو يعقوب إسحاق القراب، زاد عن إبراهيم بن المنذر: أنه مات في آخر سنة [98 / أ] أربع أو أول سنة خمس.</w:t>
      </w:r>
    </w:p>
    <w:p/>
    <w:p>
      <w:pPr/>
      <w:r>
        <w:rPr/>
        <w:t xml:space="preserve">وفي كتاب «التعريف بصحيح التاريخ» تأليف أبي جعفر أحمد بن</w:t>
      </w:r>
    </w:p>
    <w:p/>
    <w:p>
      <w:pPr/>
      <w:r>
        <w:rPr/>
        <w:t xml:space="preserve">أبي خالد: هو شامي.</w:t>
      </w:r>
    </w:p>
    <w:p/>
    <w:p>
      <w:pPr/>
      <w:r>
        <w:rPr/>
        <w:t xml:space="preserve">وذكره البستي في كتاب «الثقات»، وقال: كان أعمى مات سنة أربع أو خمس.</w:t>
      </w:r>
    </w:p>
    <w:p/>
    <w:p>
      <w:pPr/>
      <w:r>
        <w:rPr/>
        <w:t xml:space="preserve">وكناه أبو بكر الخطيب: أبا بكر.</w:t>
      </w:r>
    </w:p>
    <w:p/>
    <w:p>
      <w:pPr/>
      <w:r>
        <w:rPr/>
        <w:t xml:space="preserve">وقال الإمام أحمد بن حنبل - فيما ذكره الباجي -: كان حافظاً، ولكنه كان كثير الخطأ عن سفيان.</w:t>
      </w:r>
    </w:p>
    <w:p/>
    <w:p>
      <w:pPr/>
      <w:r>
        <w:rPr/>
        <w:t xml:space="preserve">وقال الحافظ أبو أسلم بن سهل في «تاريخ واسط»: المهري، ويقال: المخزومي، والمهري أصح، وكان مرداس جده ارتد، فبعث أبو بكر - رضي الله عنه - بخالد بن الوليد فسباهم، فوهبهم له أبو بكر فأعتقهم، فلذلك يقال: موالي مخزوم، وولد سنة عشرين ومائة، وكان يخضب، روى عن سعيد بن أياس الجريري، والله أعلم.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الأزرق أبو محمد الأعمى
</w:t>
      </w:r>
    </w:p>
    <w:p>
      <w:pPr/>
      <w:r>
        <w:rPr/>
        <w:t xml:space="preserve">إسحاق بن يوسف الأزرق أبو محمد الأعمى </w:t>
      </w:r>
    </w:p>
    <w:p/>
    <w:p>
      <w:pPr/>
      <w:r>
        <w:rPr/>
        <w:t xml:space="preserve">من أهل واسط</w:t>
      </w:r>
    </w:p>
    <w:p/>
    <w:p>
      <w:pPr/>
      <w:r>
        <w:rPr/>
        <w:t xml:space="preserve">يروي عن الأعمش وابن أبي خالد روى عنه أحمد بن حنبل وأهل العراق مات سنة أربع أو خمس وتسعين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الأزرق واسطي
</w:t>
      </w:r>
    </w:p>
    <w:p>
      <w:pPr/>
      <w:r>
        <w:rPr/>
        <w:t xml:space="preserve">إسحاق بن يوسف الأزرق واسطي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(ع)
</w:t>
      </w:r>
    </w:p>
    <w:p>
      <w:pPr/>
      <w:r>
        <w:rPr/>
        <w:t xml:space="preserve">إسحاق بن يوسف (ع) </w:t>
      </w:r>
    </w:p>
    <w:p/>
    <w:p>
      <w:pPr/>
      <w:r>
        <w:rPr/>
        <w:t xml:space="preserve">ابن مرداس، أبو محمد القرشي الواسطي الأزرق الحافظ.</w:t>
      </w:r>
    </w:p>
    <w:p/>
    <w:p>
      <w:pPr/>
      <w:r>
        <w:rPr/>
        <w:t xml:space="preserve">حدث عن: الأعمش، وابن عون، وفضيل بن غزوان، ومسعر، وعدة.</w:t>
      </w:r>
    </w:p>
    <w:p/>
    <w:p>
      <w:pPr/>
      <w:r>
        <w:rPr/>
        <w:t xml:space="preserve">وعنه: أحمد بن حنبل، وابن معين، وأحمد بن منيع، ومحمد بن مثنى، وسعدان بن نصر، وخلق.</w:t>
      </w:r>
    </w:p>
    <w:p/>
    <w:p>
      <w:pPr/>
      <w:r>
        <w:rPr/>
        <w:t xml:space="preserve">وكان من الأئمة العباد.</w:t>
      </w:r>
    </w:p>
    <w:p/>
    <w:p>
      <w:pPr/>
      <w:r>
        <w:rPr/>
        <w:t xml:space="preserve">ولد سنة سبع عشرة ومئة.</w:t>
      </w:r>
    </w:p>
    <w:p/>
    <w:p>
      <w:pPr/>
      <w:r>
        <w:rPr/>
        <w:t xml:space="preserve">ويقال: مكث عشرين سنةً لم يرفع رأسه إلى السماء.</w:t>
      </w:r>
    </w:p>
    <w:p/>
    <w:p>
      <w:pPr/>
      <w:r>
        <w:rPr/>
        <w:t xml:space="preserve">وكان أعلم الناس بشريك، فإنه أكثر عنه.</w:t>
      </w:r>
    </w:p>
    <w:p/>
    <w:p>
      <w:pPr/>
      <w:r>
        <w:rPr/>
        <w:t xml:space="preserve">وقرأ القرآن على حمزة.</w:t>
      </w:r>
    </w:p>
    <w:p/>
    <w:p>
      <w:pPr/>
      <w:r>
        <w:rPr/>
        <w:t xml:space="preserve">مات سنة خمس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الأزرق
</w:t>
      </w:r>
    </w:p>
    <w:p>
      <w:pPr/>
      <w:r>
        <w:rPr/>
        <w:t xml:space="preserve">إسحاق بن يوسف الأزرق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الأزرق
</w:t>
      </w:r>
    </w:p>
    <w:p>
      <w:pPr/>
      <w:r>
        <w:rPr/>
        <w:t xml:space="preserve">إسحاق بن يوسف الأزرق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يوسف الأزرق أبو محمد الواسطي
</w:t>
      </w:r>
    </w:p>
    <w:p>
      <w:pPr/>
      <w:r>
        <w:rPr/>
        <w:t xml:space="preserve">إسحاق بن يوسف الأزرق أبو محمد الواسطي </w:t>
      </w:r>
    </w:p>
    <w:p/>
    <w:p>
      <w:pPr/>
      <w:r>
        <w:rPr/>
        <w:t xml:space="preserve">روى عن الأعمش وعبد الملك بن أبي سليمان روى عنه عمرو بن عون وأبو خيثمة زهير بن حرب سمعت أبي وأبا زرعة يقولان ذلك، سمعت أبي يقول: هو صحيح الحديث صدوق لا بأس به قال أبو محمد روى عنه أحمد بن حنبل.</w:t>
      </w:r>
    </w:p>
    <w:p/>
    <w:p>
      <w:pPr/>
      <w:r>
        <w:rPr/>
        <w:t xml:space="preserve">حدثنا عبد الرحمن أن يعقوب بن إسحاق الهروي فيما كتب إلى ثنا عثمان بن سعيد الدارمي قال سألت يحيى بن معين قلت: إسحاق الأزرق؟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2026-06-21T13:32:43+03:00</dcterms:created>
  <dcterms:modified xsi:type="dcterms:W3CDTF">2026-06-21T13:32:43+03:00</dcterms:modified>
</cp:coreProperties>
</file>

<file path=docProps/custom.xml><?xml version="1.0" encoding="utf-8"?>
<Properties xmlns="http://schemas.openxmlformats.org/officeDocument/2006/custom-properties" xmlns:vt="http://schemas.openxmlformats.org/officeDocument/2006/docPropsVTypes"/>
</file>