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أرجوان والدة المقتدي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أرجوان والدة المقتدي
</w:t>
      </w:r>
    </w:p>
    <w:p>
      <w:pPr/>
      <w:r>
        <w:rPr/>
        <w:t xml:space="preserve">أرجوان والدة المقتدي أرجوان الأرمنية، اسمها قرة العين يأتي ذكرها إن شاء الله تعالى في حرف القاف في مكانه.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2026-06-21T13:33:49+03:00</dcterms:created>
  <dcterms:modified xsi:type="dcterms:W3CDTF">2026-06-21T13:33:49+03:00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