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الأخريط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الأخريط المقرئ
</w:t>
      </w:r>
    </w:p>
    <w:p>
      <w:pPr/>
      <w:r>
        <w:rPr/>
        <w:t xml:space="preserve">أبو الأخريط المقرئ اسمه وهب بن واضح القاضي.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2026-06-22T01:58:04+03:00</dcterms:created>
  <dcterms:modified xsi:type="dcterms:W3CDTF">2026-06-22T01:58:04+03:00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