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المكارم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المكارم الحنفي
</w:t>
      </w:r>
    </w:p>
    <w:p>
      <w:pPr/>
      <w:r>
        <w:rPr/>
        <w:t xml:space="preserve">أبو المكارم الحنفي أحمشاذ بن عبد السلام بن محمود الغزنوي أبو المكارم الفقيه الحنفي. </w:t>
      </w:r>
    </w:p>
    <w:p/>
    <w:p>
      <w:pPr/>
      <w:r>
        <w:rPr/>
        <w:t xml:space="preserve">ذكره العماد الكاتب في الخريدة. كان واعظا من فحول العلماء، وقال: لقيته بأصبهان في سني ثلاث وأربع وخمس وأربعين وخمسمائة. وكان عارفا بتفسير كتاب الله تعالى وتولى قضاء أراينة وحيرة سنين وقدم بغداذ والتقى بالوزير عون الدين ابن هبيرة. ومن شعره:</w:t>
      </w:r>
    </w:p>
    <w:p/>
    <w:p>
      <w:pPr>
        <w:jc w:val="center"/>
      </w:pPr>
      <w:r>
        <w:rPr>
          <w:color w:val="ff0000"/>
        </w:rPr>
        <w:t xml:space="preserve">أمالك رقي مالك اليوم رقة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صبوتي والحين من تبعاتها</w:t>
      </w:r>
    </w:p>
    <w:p/>
    <w:p>
      <w:pPr>
        <w:jc w:val="center"/>
      </w:pPr>
      <w:r>
        <w:rPr>
          <w:color w:val="ff0000"/>
        </w:rPr>
        <w:t xml:space="preserve">سألت حياتي إذ سألتك قبلة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لي الربح فيها خذ حياتي وهاتها</w:t>
      </w:r>
    </w:p>
    <w:p/>
    <w:p>
      <w:pPr/>
      <w:r>
        <w:rPr/>
        <w:t xml:space="preserve">ومنه أيضا:</w:t>
      </w:r>
    </w:p>
    <w:p/>
    <w:p>
      <w:pPr>
        <w:jc w:val="center"/>
      </w:pPr>
      <w:r>
        <w:rPr>
          <w:color w:val="ff0000"/>
        </w:rPr>
        <w:t xml:space="preserve">يا عاذلي أقصر وكن عاذري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حب ظبي أكحل الناظر</w:t>
      </w:r>
    </w:p>
    <w:p/>
    <w:p>
      <w:pPr>
        <w:jc w:val="center"/>
      </w:pPr>
      <w:r>
        <w:rPr>
          <w:color w:val="ff0000"/>
        </w:rPr>
        <w:t xml:space="preserve">فأكحل الناظر ذاك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 فصد الأكحل من ناظري</w:t>
      </w:r>
    </w:p>
    <w:p/>
    <w:p>
      <w:pPr>
        <w:jc w:val="center"/>
      </w:pPr>
      <w:r>
        <w:rPr>
          <w:color w:val="ff0000"/>
        </w:rPr>
        <w:t xml:space="preserve">حلا مذاقا وهو مستملح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والملح في الحلو من النادر</w:t>
      </w:r>
    </w:p>
    <w:p/>
    <w:p>
      <w:pPr/>
      <w:r>
        <w:rPr/>
        <w:t xml:space="preserve">الألقاب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2026-06-22T03:13:53+03:00</dcterms:created>
  <dcterms:modified xsi:type="dcterms:W3CDTF">2026-06-22T03:13:53+03:00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