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منقذ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منقذ
</w:t>
      </w:r>
    </w:p>
    <w:p>
      <w:pPr/>
      <w:r>
        <w:rPr/>
        <w:t xml:space="preserve">ابن منقذ أحمد بن نصر الله بن منقذ الأمير شرف الدين. مولده بنصيبين سنة أربع وتسعين وخمسمائة. من شعره:</w:t>
      </w:r>
    </w:p>
    <w:p/>
    <w:p>
      <w:pPr>
        <w:jc w:val="center"/>
      </w:pPr>
      <w:r>
        <w:rPr>
          <w:color w:val="ff0000"/>
        </w:rPr>
        <w:t xml:space="preserve">سل البان عن سرب الحمى هل سرى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بان من نعمان لمع سرابه</w:t>
      </w:r>
    </w:p>
    <w:p/>
    <w:p>
      <w:pPr>
        <w:jc w:val="center"/>
      </w:pPr>
      <w:r>
        <w:rPr>
          <w:color w:val="ff0000"/>
        </w:rPr>
        <w:t xml:space="preserve">وأومض برق الأبرقين عشية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ومرت به وهنا جنوب جنابه</w:t>
      </w:r>
    </w:p>
    <w:p/>
    <w:p>
      <w:pPr/>
      <w:r>
        <w:rPr/>
        <w:t xml:space="preserve">ومنه في طول الليل:</w:t>
      </w:r>
    </w:p>
    <w:p/>
    <w:p>
      <w:pPr>
        <w:jc w:val="center"/>
      </w:pPr>
      <w:r>
        <w:rPr>
          <w:color w:val="ff0000"/>
        </w:rPr>
        <w:t xml:space="preserve">ولرب ليل تاه فيه نجمه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قطعته سهرا فطال وعسعسا</w:t>
      </w:r>
    </w:p>
    <w:p/>
    <w:p>
      <w:pPr>
        <w:jc w:val="center"/>
      </w:pPr>
      <w:r>
        <w:rPr>
          <w:color w:val="ff0000"/>
        </w:rPr>
        <w:t xml:space="preserve">وسألته عن صبحه فأجابني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كان في قيد الحياة تنفسا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لما رأيت النجم ساه طرفه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والقطب قد ألقى عليه سباتا</w:t>
      </w:r>
    </w:p>
    <w:p/>
    <w:p>
      <w:pPr>
        <w:jc w:val="center"/>
      </w:pPr>
      <w:r>
        <w:rPr>
          <w:color w:val="ff0000"/>
        </w:rPr>
        <w:t xml:space="preserve">وبنات نعش باكيات حسرا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أيقنت أن صباحهم قد ماتا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ليلة الوصل بمن نحبه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علمنا طولها من القصر</w:t>
      </w:r>
    </w:p>
    <w:p/>
    <w:p>
      <w:pPr>
        <w:jc w:val="center"/>
      </w:pPr>
      <w:r>
        <w:rPr>
          <w:color w:val="ff0000"/>
        </w:rPr>
        <w:t xml:space="preserve">كان منها مغرب الشمس إلى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مطلع الفجر كلمح بالبصر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 قم نشربها حبيبة للنفس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صفراء تفر من حمو اللمس</w:t>
      </w:r>
    </w:p>
    <w:p/>
    <w:p>
      <w:pPr>
        <w:jc w:val="center"/>
      </w:pPr>
      <w:r>
        <w:rPr>
          <w:color w:val="ff0000"/>
        </w:rPr>
        <w:t xml:space="preserve">لولا برد الحباب قد ثبتها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لطفا صعدت مثل الندى في الشمس</w:t>
      </w:r>
    </w:p>
    <w:p/>
    <w:p>
      <w:pPr/>
      <w:r>
        <w:rPr/>
        <w:t xml:space="preserve">قلت: شعر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2026-06-22T05:39:03+03:00</dcterms:created>
  <dcterms:modified xsi:type="dcterms:W3CDTF">2026-06-22T05:39:03+03:00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