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بشار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بشار الكاتب
</w:t>
      </w:r>
    </w:p>
    <w:p>
      <w:pPr/>
      <w:r>
        <w:rPr/>
        <w:t xml:space="preserve">ابن بشار الكاتب أحمد بن محمد بن سليمان بن بشار الكاتب، ذكره محمد بن إسحاق النديم وقال: هو أستاذ أبي عبد الله الكوفي الوزير وكان أحد الأفاضل من الكتاب بلاغة وفصاحة وصناعة، وله كتاب الخراج كبير نحو ألف ورقة، وكتاب الشراب والمنادمة.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سليمان بن بشار الكاتب
</w:t>
      </w:r>
    </w:p>
    <w:p>
      <w:pPr/>
      <w:r>
        <w:rPr/>
        <w:t xml:space="preserve">أحمد بن محمد بن سليمان بن بشار الكاتب ذكره محمد بن إسحاق النديم فقال: هو أستاذ أبي عبد الله الكوفي الوزير، وكان أحد الأفاضل من الكتاب بلاغة وفصاحة وصناعة، وله كتاب الخراج نحو ألف ورقة وكتاب الشراب والمنادمة.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1،ص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سليمان بن بشار الكاتب 
</w:t>
      </w:r>
    </w:p>
    <w:p>
      <w:pPr/>
      <w:r>
        <w:rPr/>
        <w:t xml:space="preserve">أحمد بن محمد بن سليمان بن بشّار الكاتب. </w:t>
      </w:r>
    </w:p>
    <w:p/>
    <w:p>
      <w:pPr/>
      <w:r>
        <w:rPr/>
        <w:t xml:space="preserve">ذكره ابن إسحاق النديم، قال: هو أحد الأفاضل من الكتّاب بلاغة وصناعة.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2026-06-23T12:47:24+03:00</dcterms:created>
  <dcterms:modified xsi:type="dcterms:W3CDTF">2026-06-23T12:47:24+03:00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