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كنانة
</w:t>
      </w:r>
    </w:p>
    <w:p>
      <w:pPr/>
      <w:r>
        <w:rPr/>
        <w:t xml:space="preserve">كنانة  كنانة بن بكر بن عوف بن عذرة، من كلب من قضاعة: جد جاهلي بنوه قبيلة ضخمة يقال لها ’’كنانة عذرة’’ منهم بنو عدي، وبنو جناب، تفرعت عنهم بطون.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2026-05-03T13:50:46+03:00</dcterms:created>
  <dcterms:modified xsi:type="dcterms:W3CDTF">2026-05-03T13:50:46+03:00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