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1C34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2026-06-27T00:29:51+03:00</dcterms:created>
  <dcterms:modified xsi:type="dcterms:W3CDTF">2026-06-27T00:29:51+03:00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