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كليب وائل
</w:t>
      </w:r>
    </w:p>
    <w:p>
      <w:pPr>
        <w:jc w:val="start"/>
        <w:bidi/>
      </w:pPr>
      <w:r>
        <w:rPr>
          <w:rFonts w:ascii="arial" w:hAnsi="arial" w:eastAsia="arial" w:cs="arial"/>
          <w:sz w:val="28"/>
          <w:szCs w:val="28"/>
          <w:b w:val="1"/>
          <w:bCs w:val="1"/>
          <w:rtl/>
        </w:rPr>
        <w:t xml:space="preserve">كليب وائل
</w:t>
      </w:r>
    </w:p>
    <w:p>
      <w:pPr/>
      <w:r>
        <w:rPr/>
        <w:t xml:space="preserve">كليب وائل  كليب بن ربيعة بن الحارث بن مرة التغلبي الوائلي: سيد الحيين ’’بمر’’ و’’تغلب’’ في الجاهلية، ومن الشجعان الابطال، واحد من تشبهوا بالملوك في امتداد السلطة. كانت منازله في نجد واطرافها. وبلغ من هيبته انه كان يحمي موقع السحاب، فيقول: ما اظلته هذه السحابة في حماي. فلا يرعى احد ما تظله. وكان يقول: وحش ارض كذا في جواري فلا يصاد وكان لا يورد احد مع ابله ولا توقد نار مع ناره ولا يمر احد بين بيوته، ولا يختبئ احد في مجلسه، ومن امثالهم ’’ هو في حمى كليب’’ لمن كان آمنا واياه عني النابغة الجعدي بقوله:</w:t>
      </w:r>
    </w:p>
    <w:p/>
    <w:p>
      <w:pPr>
        <w:jc w:val="center"/>
      </w:pPr>
      <w:r>
        <w:rPr>
          <w:color w:val="ff0000"/>
        </w:rPr>
        <w:t xml:space="preserve">كليب لعمري كان اكثر ناصرا</w:t>
      </w:r>
      <w:r>
        <w:rPr>
          <w:color w:val="ff0000"/>
        </w:rPr>
        <w:t xml:space="preserve">      </w:t>
      </w:r>
      <w:r>
        <w:rPr>
          <w:color w:val="ff0000"/>
        </w:rPr>
        <w:t xml:space="preserve">وايسر جرما منك ضرج بالدم</w:t>
      </w:r>
    </w:p>
    <w:p/>
    <w:p>
      <w:pPr/>
      <w:r>
        <w:rPr/>
        <w:t xml:space="preserve">وهو اخر ’’مهلهل بن ربيعة’’ وخال امرئ القيس بن حجر الكندي، قتله جساس بن مرة الكعبي الوائلي (وكان اخا زوجة كليب) فثارت حرب البسوس (اطول حرب عرفت في الجاهلية) بين بكر وتغلب دامت اربعين سنة. ويقال اسمه ’’وائل’’ و’’كليب’’ لقب له. </w:t>
      </w:r>
    </w:p>
    <w:p>
      <w:pPr>
        <w:jc w:val="start"/>
        <w:bidi/>
      </w:pPr>
      <w:r>
        <w:rPr>
          <w:sz w:val="24"/>
          <w:szCs w:val="24"/>
          <w:b w:val="1"/>
          <w:bCs w:val="1"/>
          <w:rtl/>
        </w:rPr>
        <w:t xml:space="preserve">
الأعلام،(دار العلم للملايين - بيروت،2002،ط 15،ج 5،ص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2026-05-03T13:42:14+03:00</dcterms:created>
  <dcterms:modified xsi:type="dcterms:W3CDTF">2026-05-03T13:42:14+03:00</dcterms:modified>
</cp:coreProperties>
</file>

<file path=docProps/custom.xml><?xml version="1.0" encoding="utf-8"?>
<Properties xmlns="http://schemas.openxmlformats.org/officeDocument/2006/custom-properties" xmlns:vt="http://schemas.openxmlformats.org/officeDocument/2006/docPropsVTypes"/>
</file>