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سائله
</w:t>
      </w:r>
    </w:p>
    <w:p>
      <w:pPr>
        <w:jc w:val="start"/>
        <w:bidi/>
      </w:pPr>
      <w:r>
        <w:rPr>
          <w:rFonts w:ascii="arial" w:hAnsi="arial" w:eastAsia="arial" w:cs="arial"/>
          <w:sz w:val="28"/>
          <w:szCs w:val="28"/>
          <w:b w:val="1"/>
          <w:bCs w:val="1"/>
          <w:rtl/>
        </w:rPr>
        <w:t xml:space="preserve">ابن سائله
</w:t>
      </w:r>
    </w:p>
    <w:p>
      <w:pPr/>
      <w:r>
        <w:rPr/>
        <w:t xml:space="preserve">ابن سائله أحمد بن عيسى بن موسى بن أحمد أبو بكر البزاز المعروف بابن سائله الحنبلي، حدث عن عبد الله بن إسحاق بن إبراهيم المدائني وعبيد الله بن عثمان بن محمد العثماني وروى عنه عامر بن محمد بن عامر بن علويه البسطامي وعلي بن بشري الليثي في ’’معجم شيوخه’’ ووجدته في موضع ابن سائله -بالسين المهملة واللام- وفي موضع ابن شانكه -بالشين المعجمة والنون والكاف- وفي موضع ابن شارك -بالراء والكاف بلا هاء- توفي سنة سبع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2026-06-27T00:58:34+03:00</dcterms:created>
  <dcterms:modified xsi:type="dcterms:W3CDTF">2026-06-27T00:58:34+03:00</dcterms:modified>
</cp:coreProperties>
</file>

<file path=docProps/custom.xml><?xml version="1.0" encoding="utf-8"?>
<Properties xmlns="http://schemas.openxmlformats.org/officeDocument/2006/custom-properties" xmlns:vt="http://schemas.openxmlformats.org/officeDocument/2006/docPropsVTypes"/>
</file>