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التميمي الصقلي
</w:t>
      </w:r>
    </w:p>
    <w:p>
      <w:pPr>
        <w:jc w:val="start"/>
        <w:bidi/>
      </w:pPr>
      <w:r>
        <w:rPr>
          <w:rFonts w:ascii="arial" w:hAnsi="arial" w:eastAsia="arial" w:cs="arial"/>
          <w:sz w:val="28"/>
          <w:szCs w:val="28"/>
          <w:b w:val="1"/>
          <w:bCs w:val="1"/>
          <w:rtl/>
        </w:rPr>
        <w:t xml:space="preserve">جمال الدين التميمي الصقلي
</w:t>
      </w:r>
    </w:p>
    <w:p>
      <w:pPr/>
      <w:r>
        <w:rPr/>
        <w:t xml:space="preserve">جمال الدين التميمي الصقلي أحمد بن عبد الله بن سعيد بن محمد بن عبد الله أبو العباس جمال الدين التميمي الصقلي ثم الدمشقي، قرأ بالروايات على الشيخ علم الدين السخاوي وسمع الكثير وحدث، وكانت كتبه نفيسة وأصوله حسنة، وكان في شبابه تزوج ابنة الشيخ علم الدين وأولدها وتوفيت هي والولد ولم يتزوج بعدها. وكان شديد الشح على نفسه كثير التقتير مع الجدة الوافرة ووقف داره على الفقهاء المالكية بدمشق. وكان الشيخ تقي الدين ابن الصلاح يعجبه بحثه ويعظمه وقرأ عليه كتاب ’’علوم الحديث’’ من أوله إلى آخره ومدحه بأبيات وهي:</w:t>
      </w:r>
    </w:p>
    <w:p/>
    <w:p>
      <w:pPr>
        <w:jc w:val="center"/>
      </w:pPr>
      <w:r>
        <w:rPr>
          <w:color w:val="ff0000"/>
        </w:rPr>
        <w:t xml:space="preserve">لقد صنف الناس علم الحديث</w:t>
      </w:r>
      <w:r>
        <w:rPr>
          <w:color w:val="ff0000"/>
        </w:rPr>
        <w:t xml:space="preserve">      </w:t>
      </w:r>
      <w:r>
        <w:rPr>
          <w:color w:val="ff0000"/>
        </w:rPr>
        <w:t xml:space="preserve">وصانوه عن صورة الباطل</w:t>
      </w:r>
    </w:p>
    <w:p/>
    <w:p>
      <w:pPr>
        <w:jc w:val="center"/>
      </w:pPr>
      <w:r>
        <w:rPr>
          <w:color w:val="ff0000"/>
        </w:rPr>
        <w:t xml:space="preserve">وذبوا من الزور قول النبي</w:t>
      </w:r>
      <w:r>
        <w:rPr>
          <w:color w:val="ff0000"/>
        </w:rPr>
        <w:t xml:space="preserve">      </w:t>
      </w:r>
      <w:r>
        <w:rPr>
          <w:color w:val="ff0000"/>
        </w:rPr>
        <w:t xml:space="preserve">إمام الهداة الرضى العادل</w:t>
      </w:r>
    </w:p>
    <w:p/>
    <w:p>
      <w:pPr>
        <w:jc w:val="center"/>
      </w:pPr>
      <w:r>
        <w:rPr>
          <w:color w:val="ff0000"/>
        </w:rPr>
        <w:t xml:space="preserve">ولم يلحقوا شأو هذا الكتاب</w:t>
      </w:r>
      <w:r>
        <w:rPr>
          <w:color w:val="ff0000"/>
        </w:rPr>
        <w:t xml:space="preserve">      </w:t>
      </w:r>
      <w:r>
        <w:rPr>
          <w:color w:val="ff0000"/>
        </w:rPr>
        <w:t xml:space="preserve">ولا سيب أفضاله النائل</w:t>
      </w:r>
    </w:p>
    <w:p/>
    <w:p>
      <w:pPr>
        <w:jc w:val="center"/>
      </w:pPr>
      <w:r>
        <w:rPr>
          <w:color w:val="ff0000"/>
        </w:rPr>
        <w:t xml:space="preserve">فيمم دقيق المعاني به</w:t>
      </w:r>
      <w:r>
        <w:rPr>
          <w:color w:val="ff0000"/>
        </w:rPr>
        <w:t xml:space="preserve">      </w:t>
      </w:r>
      <w:r>
        <w:rPr>
          <w:color w:val="ff0000"/>
        </w:rPr>
        <w:t xml:space="preserve">تجد ما يشق على الداخل</w:t>
      </w:r>
    </w:p>
    <w:p/>
    <w:p>
      <w:pPr>
        <w:jc w:val="center"/>
      </w:pPr>
      <w:r>
        <w:rPr>
          <w:color w:val="ff0000"/>
        </w:rPr>
        <w:t xml:space="preserve">وجاد به للورى عالم</w:t>
      </w:r>
      <w:r>
        <w:rPr>
          <w:color w:val="ff0000"/>
        </w:rPr>
        <w:t xml:space="preserve">      </w:t>
      </w:r>
      <w:r>
        <w:rPr>
          <w:color w:val="ff0000"/>
        </w:rPr>
        <w:t xml:space="preserve">صريح التقى ليس بالباخل</w:t>
      </w:r>
    </w:p>
    <w:p/>
    <w:p>
      <w:pPr>
        <w:jc w:val="center"/>
      </w:pPr>
      <w:r>
        <w:rPr>
          <w:color w:val="ff0000"/>
        </w:rPr>
        <w:t xml:space="preserve">يفيد العلوم لطلابها</w:t>
      </w:r>
      <w:r>
        <w:rPr>
          <w:color w:val="ff0000"/>
        </w:rPr>
        <w:t xml:space="preserve">      </w:t>
      </w:r>
      <w:r>
        <w:rPr>
          <w:color w:val="ff0000"/>
        </w:rPr>
        <w:t xml:space="preserve">ويصفح عن زلة الجاهل</w:t>
      </w:r>
    </w:p>
    <w:p/>
    <w:p>
      <w:pPr>
        <w:jc w:val="center"/>
      </w:pPr>
      <w:r>
        <w:rPr>
          <w:color w:val="ff0000"/>
        </w:rPr>
        <w:t xml:space="preserve">فلا مثل لابن الإمام الصلاح</w:t>
      </w:r>
      <w:r>
        <w:rPr>
          <w:color w:val="ff0000"/>
        </w:rPr>
        <w:t xml:space="preserve">      </w:t>
      </w:r>
      <w:r>
        <w:rPr>
          <w:color w:val="ff0000"/>
        </w:rPr>
        <w:t xml:space="preserve">لكشف الغوامض للسائل</w:t>
      </w:r>
    </w:p>
    <w:p/>
    <w:p>
      <w:pPr>
        <w:jc w:val="center"/>
      </w:pPr>
      <w:r>
        <w:rPr>
          <w:color w:val="ff0000"/>
        </w:rPr>
        <w:t xml:space="preserve">فسقيا له ثم رعيا على</w:t>
      </w:r>
      <w:r>
        <w:rPr>
          <w:color w:val="ff0000"/>
        </w:rPr>
        <w:t xml:space="preserve">      </w:t>
      </w:r>
      <w:r>
        <w:rPr>
          <w:color w:val="ff0000"/>
        </w:rPr>
        <w:t xml:space="preserve">فوائد كالعارض الهاطل</w:t>
      </w:r>
    </w:p>
    <w:p/>
    <w:p>
      <w:pPr>
        <w:jc w:val="center"/>
      </w:pPr>
      <w:r>
        <w:rPr>
          <w:color w:val="ff0000"/>
        </w:rPr>
        <w:t xml:space="preserve">ودام له السعد في نعمة</w:t>
      </w:r>
      <w:r>
        <w:rPr>
          <w:color w:val="ff0000"/>
        </w:rPr>
        <w:t xml:space="preserve">      </w:t>
      </w:r>
      <w:r>
        <w:rPr>
          <w:color w:val="ff0000"/>
        </w:rPr>
        <w:t xml:space="preserve">دوام الفضائل للفاضل</w:t>
      </w:r>
    </w:p>
    <w:p/>
    <w:p>
      <w:pPr/>
      <w:r>
        <w:rPr/>
        <w:t xml:space="preserve">قلت: شعر نازل، وتوفي سنة ثلاث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2026-06-29T12:04:00+03:00</dcterms:created>
  <dcterms:modified xsi:type="dcterms:W3CDTF">2026-06-29T12:04:00+03:00</dcterms:modified>
</cp:coreProperties>
</file>

<file path=docProps/custom.xml><?xml version="1.0" encoding="utf-8"?>
<Properties xmlns="http://schemas.openxmlformats.org/officeDocument/2006/custom-properties" xmlns:vt="http://schemas.openxmlformats.org/officeDocument/2006/docPropsVTypes"/>
</file>