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الأشقر النحوي
</w:t>
      </w:r>
    </w:p>
    <w:p>
      <w:pPr>
        <w:jc w:val="start"/>
        <w:bidi/>
      </w:pPr>
      <w:r>
        <w:rPr>
          <w:rFonts w:ascii="arial" w:hAnsi="arial" w:eastAsia="arial" w:cs="arial"/>
          <w:sz w:val="28"/>
          <w:szCs w:val="28"/>
          <w:b w:val="1"/>
          <w:bCs w:val="1"/>
          <w:rtl/>
        </w:rPr>
        <w:t xml:space="preserve">ابن الأشقر النحوي
</w:t>
      </w:r>
    </w:p>
    <w:p>
      <w:pPr/>
      <w:r>
        <w:rPr/>
        <w:t xml:space="preserve">ابن الأشقر النحوي أحمد بن عبد السيد بن علي بن الأشقر أبو الفضل النحوي البغداذي، كان أديبا فاضلا حسن المعرفة بالنحو، قرأ على التبريزي ولازمه حتى برع ويقال إن ابن الخشاب كان يمضي إلى منزله ويسأله عن مسائل في النحو ويبحث معه فيها، وكان يحضر حلقة الحافظ ابن ناصر، وقرأ عليه ابن الزاهد، وتوفي قبل الخمس مائة أو بعدها بقليل،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الأشقر النحوي
</w:t>
      </w:r>
    </w:p>
    <w:p>
      <w:pPr/>
      <w:r>
        <w:rPr/>
        <w:t xml:space="preserve">ابن الأشقر النحوي اسمه أحمد بن عبد السيد.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السيد بن علي
</w:t>
      </w:r>
    </w:p>
    <w:p>
      <w:pPr/>
      <w:r>
        <w:rPr/>
        <w:t xml:space="preserve">أحمد بن عبد السيد بن علي يعرف بابن الأشقر النحوي أبو الفضل: متأخر من ساكني قطيعة باب الأزج، ذكره أبو عبد الله ابن الدبيثي في كتابه الذي ذيله على تاريخ السمعاني وقال: هو أديب فاضل، قرأ على أبي زكريا يحيى بن علي الخطيب التبريزي ولازمه حتى برع في فنه، وسمع على علو سنه من أبي الفضل محمد بن ناصر السلامي؛ قال: وسمعت من يذكر أنه رأى أبا محمد ابن الخشاب النحوي بالقطيعة من باب الازج وهو يسأله عن مسائل من النحو ويباحثه. وقد روى ابن الأشقر وأقرأ العربية إلا أن الروايات عنه قليلة.</w:t>
      </w:r>
    </w:p>
    <w:p>
      <w:pPr>
        <w:jc w:val="start"/>
        <w:bidi/>
      </w:pPr>
      <w:r>
        <w:rPr>
          <w:sz w:val="24"/>
          <w:szCs w:val="24"/>
          <w:b w:val="1"/>
          <w:bCs w:val="1"/>
          <w:rtl/>
        </w:rPr>
        <w:t xml:space="preserve">
معجم الأدباء / إرشاد الأريب إلى معرفة الأديب،(دار الغرب الإسلامي - بيروت،1993،ط 0،ج 1،ص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2026-06-29T13:15:50+03:00</dcterms:created>
  <dcterms:modified xsi:type="dcterms:W3CDTF">2026-06-29T13:15:50+03:00</dcterms:modified>
</cp:coreProperties>
</file>

<file path=docProps/custom.xml><?xml version="1.0" encoding="utf-8"?>
<Properties xmlns="http://schemas.openxmlformats.org/officeDocument/2006/custom-properties" xmlns:vt="http://schemas.openxmlformats.org/officeDocument/2006/docPropsVTypes"/>
</file>