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الكاتب
</w:t>
      </w:r>
    </w:p>
    <w:p>
      <w:pPr>
        <w:jc w:val="start"/>
        <w:bidi/>
      </w:pPr>
      <w:r>
        <w:rPr>
          <w:rFonts w:ascii="arial" w:hAnsi="arial" w:eastAsia="arial" w:cs="arial"/>
          <w:sz w:val="28"/>
          <w:szCs w:val="28"/>
          <w:b w:val="1"/>
          <w:bCs w:val="1"/>
          <w:rtl/>
        </w:rPr>
        <w:t xml:space="preserve">أبو الفضل الكاتب
</w:t>
      </w:r>
    </w:p>
    <w:p>
      <w:pPr/>
      <w:r>
        <w:rPr/>
        <w:t xml:space="preserve">أبو الفضل الكاتب أحمد بن أبي السعود بن حسان أبو الفضل الكاتب من أهل الرصافة، سكن بغداذ وكان يكتب خطا مليحا على طريقة ابن البواب وكتب كثيرا من كتب الأدب ودواوين الأشعار وكتب عليه جماعة، وكان حسن الطريقة من أهل السنة طيب المعاشرة لطيف الأخلاق متوددا، ومن شعره: </w:t>
      </w:r>
    </w:p>
    <w:p/>
    <w:p>
      <w:pPr>
        <w:jc w:val="center"/>
      </w:pPr>
      <w:r>
        <w:rPr>
          <w:color w:val="ff0000"/>
        </w:rPr>
        <w:t xml:space="preserve">ولما خلت كفاي مما أفدته</w:t>
      </w:r>
      <w:r>
        <w:rPr>
          <w:color w:val="ff0000"/>
        </w:rPr>
        <w:t xml:space="preserve">      </w:t>
      </w:r>
      <w:r>
        <w:rPr>
          <w:color w:val="ff0000"/>
        </w:rPr>
        <w:t xml:space="preserve">وأعرض عني نابه وجليل</w:t>
      </w:r>
    </w:p>
    <w:p/>
    <w:p>
      <w:pPr>
        <w:jc w:val="center"/>
      </w:pPr>
      <w:r>
        <w:rPr>
          <w:color w:val="ff0000"/>
        </w:rPr>
        <w:t xml:space="preserve">وغلق أبواب لهم دون بغيتي</w:t>
      </w:r>
      <w:r>
        <w:rPr>
          <w:color w:val="ff0000"/>
        </w:rPr>
        <w:t xml:space="preserve">      </w:t>
      </w:r>
      <w:r>
        <w:rPr>
          <w:color w:val="ff0000"/>
        </w:rPr>
        <w:t xml:space="preserve">وعز لديهم مشفق ومنيل</w:t>
      </w:r>
    </w:p>
    <w:p/>
    <w:p>
      <w:pPr>
        <w:jc w:val="center"/>
      </w:pPr>
      <w:r>
        <w:rPr>
          <w:color w:val="ff0000"/>
        </w:rPr>
        <w:t xml:space="preserve">أطفت بآمالي وأسندت حاجتي</w:t>
      </w:r>
      <w:r>
        <w:rPr>
          <w:color w:val="ff0000"/>
        </w:rPr>
        <w:t xml:space="preserve">      </w:t>
      </w:r>
      <w:r>
        <w:rPr>
          <w:color w:val="ff0000"/>
        </w:rPr>
        <w:t xml:space="preserve">إلى جنب ملك ما لديه وكيل</w:t>
      </w:r>
    </w:p>
    <w:p/>
    <w:p>
      <w:pPr>
        <w:jc w:val="center"/>
      </w:pPr>
      <w:r>
        <w:rPr>
          <w:color w:val="ff0000"/>
        </w:rPr>
        <w:t xml:space="preserve">وقلت لها إن الملوك بأسرها</w:t>
      </w:r>
      <w:r>
        <w:rPr>
          <w:color w:val="ff0000"/>
        </w:rPr>
        <w:t xml:space="preserve">      </w:t>
      </w:r>
      <w:r>
        <w:rPr>
          <w:color w:val="ff0000"/>
        </w:rPr>
        <w:t xml:space="preserve">وحاجاتها هذا المآل تؤول</w:t>
      </w:r>
    </w:p>
    <w:p/>
    <w:p>
      <w:pPr/>
      <w:r>
        <w:rPr/>
        <w:t xml:space="preserve">قلت: شعر منحط سافل، توفي بمكة بعد قضاء نسكه سنة سبع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2026-06-29T17:48:35+03:00</dcterms:created>
  <dcterms:modified xsi:type="dcterms:W3CDTF">2026-06-29T17:48:35+03:00</dcterms:modified>
</cp:coreProperties>
</file>

<file path=docProps/custom.xml><?xml version="1.0" encoding="utf-8"?>
<Properties xmlns="http://schemas.openxmlformats.org/officeDocument/2006/custom-properties" xmlns:vt="http://schemas.openxmlformats.org/officeDocument/2006/docPropsVTypes"/>
</file>