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العبادي العقيلي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العبادي العقيلي
</w:t>
      </w:r>
    </w:p>
    <w:p>
      <w:pPr/>
      <w:r>
        <w:rPr/>
        <w:t xml:space="preserve">العبادي العقيلي أحمد بن ربيعة العبادي العقيلي الأعرابي بدوي، روى ابن المعتز عن علي بن أحمد بن ربيعة قدم عليهم بسر من رأى وأنشدهم لأبيه أشعارا منها: </w:t>
      </w:r>
    </w:p>
    <w:p/>
    <w:p>
      <w:pPr>
        <w:jc w:val="center"/>
      </w:pPr>
      <w:r>
        <w:rPr>
          <w:color w:val="ff0000"/>
        </w:rPr>
        <w:t xml:space="preserve">دواء ابن عم السوء بالنأي والغنى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كفى بالغنى والنأي عنه مداويا</w:t>
      </w:r>
    </w:p>
    <w:p/>
    <w:p>
      <w:pPr>
        <w:jc w:val="center"/>
      </w:pPr>
      <w:r>
        <w:rPr>
          <w:color w:val="ff0000"/>
        </w:rPr>
        <w:t xml:space="preserve">ولا تنطق العوراء في القوم ساهيا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فإن لها فهما من القوم واعيا</w:t>
      </w:r>
    </w:p>
    <w:p/>
    <w:p>
      <w:pPr>
        <w:jc w:val="center"/>
      </w:pPr>
      <w:r>
        <w:rPr>
          <w:color w:val="ff0000"/>
        </w:rPr>
        <w:t xml:space="preserve">ولا تك كلب القوم عند جزورهم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فإن لها كلبا من القوم حاميا</w:t>
      </w:r>
    </w:p>
    <w:p/>
    <w:p>
      <w:pPr/>
      <w:r>
        <w:rPr/>
        <w:t xml:space="preserve">ومنها:</w:t>
      </w:r>
    </w:p>
    <w:p/>
    <w:p>
      <w:pPr>
        <w:jc w:val="center"/>
      </w:pPr>
      <w:r>
        <w:rPr>
          <w:color w:val="ff0000"/>
        </w:rPr>
        <w:t xml:space="preserve">أغافل إن حلت وفاتي فاحذري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هدانا يريد العرس ذاببة فقرا</w:t>
      </w:r>
    </w:p>
    <w:p/>
    <w:p>
      <w:pPr>
        <w:jc w:val="center"/>
      </w:pPr>
      <w:r>
        <w:rPr>
          <w:color w:val="ff0000"/>
        </w:rPr>
        <w:t xml:space="preserve">لزوما بعقر الدار لم يسر ليلة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ولم يعتسف بالبيد داوية قفرا</w:t>
      </w:r>
    </w:p>
    <w:p/>
    <w:p>
      <w:pPr>
        <w:jc w:val="center"/>
      </w:pPr>
      <w:r>
        <w:rPr>
          <w:color w:val="ff0000"/>
        </w:rPr>
        <w:t xml:space="preserve">فإن تقبلي مني فهذي نصيحة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وإلا فقد أبليت في شأنكم عذرا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2026-06-29T17:47:32+03:00</dcterms:created>
  <dcterms:modified xsi:type="dcterms:W3CDTF">2026-06-29T17:47:32+03:00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