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عصبة
</w:t>
      </w:r>
    </w:p>
    <w:p>
      <w:pPr>
        <w:jc w:val="start"/>
        <w:bidi/>
      </w:pPr>
      <w:r>
        <w:rPr>
          <w:rFonts w:ascii="arial" w:hAnsi="arial" w:eastAsia="arial" w:cs="arial"/>
          <w:sz w:val="28"/>
          <w:szCs w:val="28"/>
          <w:b w:val="1"/>
          <w:bCs w:val="1"/>
          <w:rtl/>
        </w:rPr>
        <w:t xml:space="preserve">ابن عصبة
</w:t>
      </w:r>
    </w:p>
    <w:p>
      <w:pPr/>
      <w:r>
        <w:rPr/>
        <w:t xml:space="preserve">ابن عصبة أحمد بن حامد بن عصبة القاضي جمال الدين قاضي بغداذ الحنبلي الذي عزر لفي أيام خربندا، توفي سنة إحدى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حامد بن عصبة
</w:t>
      </w:r>
    </w:p>
    <w:p>
      <w:pPr/>
      <w:r>
        <w:rPr/>
        <w:t xml:space="preserve">أحمد بن حامد بن عصبة القاضي، جمال الدين الحنبلي، قاضي بغداد.</w:t>
      </w:r>
    </w:p>
    <w:p/>
    <w:p>
      <w:pPr/>
      <w:r>
        <w:rPr/>
        <w:t xml:space="preserve">تولى قضاء بغداد، وكان فيها بمنزلة الأستاذ إلا أن خربندا تغير عليه خاطره، وتنكب عنه من نسيم إقباله عاطره، فيقال إنه أخرق به وعزره، وكاد لولا قليل أن يرى وقد نقب جبنه وفزره.</w:t>
      </w:r>
    </w:p>
    <w:p/>
    <w:p>
      <w:pPr/>
      <w:r>
        <w:rPr/>
        <w:t xml:space="preserve">ما زال في حاله إلى أن عاملته الحياة بالجفاء، وأعوزته الوقوف على ربوع الشفاء.</w:t>
      </w:r>
    </w:p>
    <w:p/>
    <w:p>
      <w:pPr/>
      <w:r>
        <w:rPr/>
        <w:t xml:space="preserve">وتوفي رحمه الله تعالى سنة إحدى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عصية قاضي بغداد
</w:t>
      </w:r>
    </w:p>
    <w:p>
      <w:pPr/>
      <w:r>
        <w:rPr/>
        <w:t xml:space="preserve">ابن عصية قاضي بغداد أحمد بن حامد.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حامد عصية الحنبلي البغدادي
</w:t>
      </w:r>
    </w:p>
    <w:p>
      <w:pPr/>
      <w:r>
        <w:rPr/>
        <w:t xml:space="preserve">أحمد بن حامد عصية الحنبلي البغدادي أحمد بن حامد عصية الحنبلي البغدادي ولي قضاء بغداد وعظم قدره عند خربندا ثم تغير عليه ومات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2026-06-30T23:16:15+03:00</dcterms:created>
  <dcterms:modified xsi:type="dcterms:W3CDTF">2026-06-30T23:16:15+03:00</dcterms:modified>
</cp:coreProperties>
</file>

<file path=docProps/custom.xml><?xml version="1.0" encoding="utf-8"?>
<Properties xmlns="http://schemas.openxmlformats.org/officeDocument/2006/custom-properties" xmlns:vt="http://schemas.openxmlformats.org/officeDocument/2006/docPropsVTypes"/>
</file>