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نبيط 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نبيط الأشجعي
</w:t>
      </w:r>
    </w:p>
    <w:p>
      <w:pPr/>
      <w:r>
        <w:rPr/>
        <w:t xml:space="preserve">ابن نبيط الأشجعي أحمد بن إسحاق بن نبيط الأشجعي صاحب النسخة الموضوعة المشهورة، توفي سنة سبع وثمانين.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2026-07-01T02:18:21+03:00</dcterms:created>
  <dcterms:modified xsi:type="dcterms:W3CDTF">2026-07-01T02:18:21+03:00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