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الأبهري أثير الدين المنطقي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الأبهري أثير الدين المنطقي
</w:t>
      </w:r>
    </w:p>
    <w:p>
      <w:pPr/>
      <w:r>
        <w:rPr/>
        <w:t xml:space="preserve">الأبهري أثير الدين المنطقي اسمه المفضل بن عمر بن المفضل.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2026-07-02T07:16:06+03:00</dcterms:created>
  <dcterms:modified xsi:type="dcterms:W3CDTF">2026-07-02T07:16:06+03:00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