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باجوك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باجوك المقرئ
</w:t>
      </w:r>
    </w:p>
    <w:p>
      <w:pPr/>
      <w:r>
        <w:rPr/>
        <w:t xml:space="preserve">إبراهيم بن باجوك المقرئ إبراهيم بن محمد بن باجوك البعلي شهاب الدين المقرئ، توفي رحمه الله تعالى سنة اثنتين وعشرين وسبع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2026-07-02T08:15:26+03:00</dcterms:created>
  <dcterms:modified xsi:type="dcterms:W3CDTF">2026-07-02T08:15:26+03:00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