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كاهل بن عذرة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كاهل بن عذرة
</w:t>
      </w:r>
    </w:p>
    <w:p>
      <w:pPr/>
      <w:r>
        <w:rPr/>
        <w:t xml:space="preserve">كاهل بن عذرة  كاهل بن عذرة بن سعد هذيم، من قضاعة. جد جاهلي: من نسله جمرة بن النعمان بن هوذة، الصحابي.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218)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2026-05-01T20:49:33+03:00</dcterms:created>
  <dcterms:modified xsi:type="dcterms:W3CDTF">2026-05-01T20:49:33+03:00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