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إمام البادرائية
</w:t>
      </w:r>
    </w:p>
    <w:p>
      <w:pPr>
        <w:jc w:val="start"/>
        <w:bidi/>
      </w:pPr>
      <w:r>
        <w:rPr>
          <w:rFonts w:ascii="arial" w:hAnsi="arial" w:eastAsia="arial" w:cs="arial"/>
          <w:sz w:val="28"/>
          <w:szCs w:val="28"/>
          <w:b w:val="1"/>
          <w:bCs w:val="1"/>
          <w:rtl/>
        </w:rPr>
        <w:t xml:space="preserve">إمام البادرائية
</w:t>
      </w:r>
    </w:p>
    <w:p>
      <w:pPr/>
      <w:r>
        <w:rPr/>
        <w:t xml:space="preserve">إمام البادرائية إبراهيم بن عيسى بن يوسف بن أبي بكر الإمام المحدث أبو إسحاق المرادي الأندلسي، سمع الكثير من أصحاب السلفي وطبقتهم بعد الأربعين وكتب الكثير بخطه المتقن المليح، وكان صالحا عالما ورعا دينا إماما بالبادرائية بدمشق وقف كبته بها وفوض نظرها إلى الشيخ علاء الدين ابن الصائغ، وذكره الشيخ محيي الدين النواوي فيما ألحقه في طبقات ابن الصلاح وأثنى عليه وقال: ولم تر عيني في وقته مثله كان بارعا في معرفة الحديث ونسخه وعلومه وتحقيق ألفاظه لا سيما الصحيحين ذا عناية باللغة والنحو والفقه ومعارف الصوفية حسن المذاكرة فيها، وكان عندي من كبار المسلكين في طرائق الحقائق حسن التعليم صحبته نحو عشر سنين لم أر منه شيئا يكره وكان من السماحة بمحل عال على قدر وجده وأما الشفقة على المسلمين ونصيحتهم فقل نظيره فيهما، توفي رحمه الله تعالى بمصر في أوائل سنة ثمان وستين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إبراهيم بن عيسى بن يوسف الأندلسي المرادي
</w:t>
      </w:r>
    </w:p>
    <w:p>
      <w:pPr/>
      <w:r>
        <w:rPr/>
        <w:t xml:space="preserve">والمحدث المتقن أبو إسحاق إبراهيم بن عيسى بن يوسف الأندلسي المرادي</w:t>
      </w:r>
    </w:p>
    <w:p>
      <w:pPr>
        <w:jc w:val="start"/>
        <w:bidi/>
      </w:pPr>
      <w:r>
        <w:rPr>
          <w:sz w:val="24"/>
          <w:szCs w:val="24"/>
          <w:b w:val="1"/>
          <w:bCs w:val="1"/>
          <w:rtl/>
        </w:rPr>
        <w:t xml:space="preserve">
المعين في طبقات المحدثين،(دار الفرقان، عمان - الأردن،1984،ط 1،ج 1،ص 212)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2026-07-03T12:11:03+03:00</dcterms:created>
  <dcterms:modified xsi:type="dcterms:W3CDTF">2026-07-03T12:11:03+03:00</dcterms:modified>
</cp:coreProperties>
</file>

<file path=docProps/custom.xml><?xml version="1.0" encoding="utf-8"?>
<Properties xmlns="http://schemas.openxmlformats.org/officeDocument/2006/custom-properties" xmlns:vt="http://schemas.openxmlformats.org/officeDocument/2006/docPropsVTypes"/>
</file>