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السلام الخطيب
</w:t>
      </w:r>
    </w:p>
    <w:p>
      <w:pPr>
        <w:jc w:val="start"/>
        <w:bidi/>
      </w:pPr>
      <w:r>
        <w:rPr>
          <w:rFonts w:ascii="arial" w:hAnsi="arial" w:eastAsia="arial" w:cs="arial"/>
          <w:sz w:val="28"/>
          <w:szCs w:val="28"/>
          <w:b w:val="1"/>
          <w:bCs w:val="1"/>
          <w:rtl/>
        </w:rPr>
        <w:t xml:space="preserve">ابن عبد السلام الخطيب
</w:t>
      </w:r>
    </w:p>
    <w:p>
      <w:pPr/>
      <w:r>
        <w:rPr/>
        <w:t xml:space="preserve">ابن عبد السلام الخطيب إبراهيم بن عبد العزيز بن عبد السلام أبو إسحاق ابن الشيخ الإمام عز الدين رحمه الله - وسيأتي ذكره إن شاء الله تعالى في حرف العين مكانه- السلمي الدمشقي خطيب جامع العقيبة، كان يتكلم بكلام مسجوع مثل سجع الكهان ويزعم أنه يلقى إليه من الجن، وتعانى الوعظ فتألم أبوه لذلك فترك الوعظ، وكان يلبس ثيابا قصيرة ويبكي في الخطبة وفيه سلامة باطن، ولد سنة إحدى عشرة وست مائة وتوفي رحمه الله تعالى سنة ست وثمانين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2026-07-03T13:22:42+03:00</dcterms:created>
  <dcterms:modified xsi:type="dcterms:W3CDTF">2026-07-03T13:22:42+03:00</dcterms:modified>
</cp:coreProperties>
</file>

<file path=docProps/custom.xml><?xml version="1.0" encoding="utf-8"?>
<Properties xmlns="http://schemas.openxmlformats.org/officeDocument/2006/custom-properties" xmlns:vt="http://schemas.openxmlformats.org/officeDocument/2006/docPropsVTypes"/>
</file>