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المحتسب الغافقي
</w:t>
      </w:r>
    </w:p>
    <w:p>
      <w:pPr>
        <w:jc w:val="start"/>
        <w:bidi/>
      </w:pPr>
      <w:r>
        <w:rPr>
          <w:rFonts w:ascii="arial" w:hAnsi="arial" w:eastAsia="arial" w:cs="arial"/>
          <w:sz w:val="28"/>
          <w:szCs w:val="28"/>
          <w:b w:val="1"/>
          <w:bCs w:val="1"/>
          <w:rtl/>
        </w:rPr>
        <w:t xml:space="preserve">المحتسب الغافقي
</w:t>
      </w:r>
    </w:p>
    <w:p>
      <w:pPr/>
      <w:r>
        <w:rPr/>
        <w:t xml:space="preserve">المحتسب الغافقي إبراهيم بن عبد الله بن حصن بن أحمد بن حزم أبو إسحاق الغافقي من أهل الأندلس، له رحلة واسعة، سمع الكثير بديار مصر والشام والعراق والجبال وطبرستان، وعاد إلى دمشق وأقام بها إلى حين وفاته وولي بها الحسبة سنة خمس وسبعين وثلاث مائة، سمع بمصر القاضي أبا طاهر الذهلي، وبالقلزم الحسن بن يحيى، وبالرملة أبا محمد عبد الحميد بن يحيى بن داود، وبدمشق عبد الوهاب بن الحسن الكلابي ويوسف بن القاسم الميانجي، وبطرابلس عمر بن داود بن سلمون وأبا عبد الله بن كامل، وبسروج أبا الحسن علي بن الحسين بن أحمد بن علي بن عمر، وبجرجان عثمان بن أحمد، وببغداذ أبا بكر أحمد بن جعفر القطيعي ومحمد بن إسحاق الصفار وعلي بن الحسن الجراحي ومحمد بن المظفر الحافظ ومحمد بن إسماعيل الوراق، وبالدينور أبا بكر محمد بن القاسم، وبهمذان أبا العباس أحمد بن عبد الله الوراق، وبآمل أبا علي الحسين بن محمد، وبإستراباذ أبا الحسن علي بن أحمد بن موسى الطيبي. وحدث ببغداذ قال محب الدين ابن النجار: كان بدمشق رجل يقلي القطائف وكان المحتسب يريد أن يؤدبه فإذا رآه القطائفي قد أقبل قال: بحق مولانا امض عني! فيمضي عنه، فغافله يوما وأتاه من خلفه وقال: وحق مولانا لا بد أن تنزل، فلما ضربه بالدرة قال: هذه في قفا أبي بكر، فلما ضربه الثانية قال: هذه في قفا عمر، فلما ضربه الثالثة قال: هذه في قفا عثمان، فقال المحتسب: أنت لا تعرف عدد الصحابة والله لأصفعنك بعدد أهل بدر ثلاث مائة وبضعة عشر رجلا، فصفعه بعدد أهل بدر وتركه فمات بعد أيام من ألم الصفع، وبلغ الخبر إلى مصر فأتاه كتاب الحاكم يشكره على ما صنع وقال: هذا جزاء من ينتقص السلف الصالح أو كما قال. وكتب الكثير ولم يحدث وكان مالكيا يذهب إلى الاعتزال، وتوفي سنة أربع وأربع مائة بدمشق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المحتسب الغافقي
</w:t>
      </w:r>
    </w:p>
    <w:p>
      <w:pPr/>
      <w:r>
        <w:rPr/>
        <w:t xml:space="preserve">المحتسب الغافقي إبراهيم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2026-07-03T13:18:54+03:00</dcterms:created>
  <dcterms:modified xsi:type="dcterms:W3CDTF">2026-07-03T13:18:54+03:00</dcterms:modified>
</cp:coreProperties>
</file>

<file path=docProps/custom.xml><?xml version="1.0" encoding="utf-8"?>
<Properties xmlns="http://schemas.openxmlformats.org/officeDocument/2006/custom-properties" xmlns:vt="http://schemas.openxmlformats.org/officeDocument/2006/docPropsVTypes"/>
</file>