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التميمي الأديب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التميمي الأديب
</w:t>
      </w:r>
    </w:p>
    <w:p>
      <w:pPr/>
      <w:r>
        <w:rPr/>
        <w:t xml:space="preserve">التميمي الأديب إبراهيم بن عبد الله السعدي التميمي النيسابوري المحدث الأديب، توفي يوم عاشوراء سنة سبع وستين ومائتين.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2026-07-03T12:56:51+03:00</dcterms:created>
  <dcterms:modified xsi:type="dcterms:W3CDTF">2026-07-03T12:56:51+03:00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