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المراغي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المراغي
</w:t>
      </w:r>
    </w:p>
    <w:p>
      <w:pPr/>
      <w:r>
        <w:rPr/>
        <w:t xml:space="preserve">المراغي إبراهيم بن شمس أبو إسحاق المراغي الشاعر، ورد بغداذ تاجرا وأقام بها غير مستميح، أورد له ابن النجار: </w:t>
      </w:r>
    </w:p>
    <w:p/>
    <w:p>
      <w:pPr>
        <w:jc w:val="center"/>
      </w:pPr>
      <w:r>
        <w:rPr>
          <w:color w:val="ff0000"/>
        </w:rPr>
        <w:t xml:space="preserve">إني لأعجب من حجابك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ووقوف حجاب ببابك</w:t>
      </w:r>
    </w:p>
    <w:p/>
    <w:p>
      <w:pPr>
        <w:jc w:val="center"/>
      </w:pPr>
      <w:r>
        <w:rPr>
          <w:color w:val="ff0000"/>
        </w:rPr>
        <w:t xml:space="preserve">أين السماحة في طبا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عك والرفاهة في جنابك</w:t>
      </w:r>
    </w:p>
    <w:p/>
    <w:p>
      <w:pPr>
        <w:jc w:val="center"/>
      </w:pPr>
      <w:r>
        <w:rPr>
          <w:color w:val="ff0000"/>
        </w:rPr>
        <w:t xml:space="preserve">أم أين صدقي في ثنا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ئي أو غنائي في ثوابك</w:t>
      </w:r>
    </w:p>
    <w:p/>
    <w:p>
      <w:pPr>
        <w:jc w:val="center"/>
      </w:pPr>
      <w:r>
        <w:rPr>
          <w:color w:val="ff0000"/>
        </w:rPr>
        <w:t xml:space="preserve">لا يأمن الضيف العزيـ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ـز عليك غائلة اغتيابك</w:t>
      </w:r>
    </w:p>
    <w:p/>
    <w:p>
      <w:pPr>
        <w:jc w:val="center"/>
      </w:pPr>
      <w:r>
        <w:rPr>
          <w:color w:val="ff0000"/>
        </w:rPr>
        <w:t xml:space="preserve">ما شئت من سفه وسخـ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ـف في خطابك أو جوابك</w:t>
      </w:r>
    </w:p>
    <w:p/>
    <w:p>
      <w:pPr>
        <w:jc w:val="center"/>
      </w:pPr>
      <w:r>
        <w:rPr>
          <w:color w:val="ff0000"/>
        </w:rPr>
        <w:t xml:space="preserve">وتشدق وتمطق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ونبوح كلب في ثيابك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2026-07-03T13:50:32+03:00</dcterms:created>
  <dcterms:modified xsi:type="dcterms:W3CDTF">2026-07-03T13:50:32+03:00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