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العلوي
</w:t>
      </w:r>
    </w:p>
    <w:p>
      <w:pPr>
        <w:jc w:val="start"/>
        <w:bidi/>
      </w:pPr>
      <w:r>
        <w:rPr>
          <w:rFonts w:ascii="arial" w:hAnsi="arial" w:eastAsia="arial" w:cs="arial"/>
          <w:sz w:val="28"/>
          <w:szCs w:val="28"/>
          <w:b w:val="1"/>
          <w:bCs w:val="1"/>
          <w:rtl/>
        </w:rPr>
        <w:t xml:space="preserve">العلوي
</w:t>
      </w:r>
    </w:p>
    <w:p>
      <w:pPr/>
      <w:r>
        <w:rPr/>
        <w:t xml:space="preserve">العلوي إبراهيم بن الحسن بن الحسن بن علي بن أبي طالب رضي الله عنه، روى عن أبيه وهو أخو عبد الله بن الحسن خرج من بيته جماعة وطلبوا الأمر وجرت لهم أمور وسيأتي ذكرهم كل واحد في مكانه إن شاء الله تعالى، توفي بعد العشرين والمائة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2026-07-03T13:50:01+03:00</dcterms:created>
  <dcterms:modified xsi:type="dcterms:W3CDTF">2026-07-03T13:50:01+03:00</dcterms:modified>
</cp:coreProperties>
</file>

<file path=docProps/custom.xml><?xml version="1.0" encoding="utf-8"?>
<Properties xmlns="http://schemas.openxmlformats.org/officeDocument/2006/custom-properties" xmlns:vt="http://schemas.openxmlformats.org/officeDocument/2006/docPropsVTypes"/>
</file>