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الله الصوابي
</w:t>
      </w:r>
    </w:p>
    <w:p>
      <w:pPr>
        <w:jc w:val="start"/>
        <w:bidi/>
      </w:pPr>
      <w:r>
        <w:rPr>
          <w:rFonts w:ascii="arial" w:hAnsi="arial" w:eastAsia="arial" w:cs="arial"/>
          <w:sz w:val="28"/>
          <w:szCs w:val="28"/>
          <w:b w:val="1"/>
          <w:bCs w:val="1"/>
          <w:rtl/>
        </w:rPr>
        <w:t xml:space="preserve">ابن عبد الله الصوابي
</w:t>
      </w:r>
    </w:p>
    <w:p>
      <w:pPr/>
      <w:r>
        <w:rPr/>
        <w:t xml:space="preserve">ابن عبد الله الصوابي إبراهيم بن أونبا بن عبد الصوابي الأمير مجاهد الدين والي دمشق، وليها بعد الأمير حسام الدين ابن أبي علي سنة أربع وأربعين وست مائة، وكان أولا أمير جاندار الملك الصالح نجم الدين، وكان أميرا جليلا فاضلا عاقلا رئيسا كثير الصمت مقتصدا في إنفاقه، وكان بينه وبين الأمير حسام الدين ابن أبي علي مصافاة كثيرة ومودة أكيدة، ولما مرض مرض موته أسند نظر الخانقاه التي عمرها على شرف الميدان القبلي ظاهر دمشق إلى حسام الدين فتوقف في قبول ذلك ثم قبله مكرها، وتوفي سنة ثلاث وخمسين وست مائة ودفن بالخانقاه المذكورة، أورد له قطب الدين في الذيل على مرآة الزمان:</w:t>
      </w:r>
    </w:p>
    <w:p/>
    <w:p>
      <w:pPr>
        <w:jc w:val="center"/>
      </w:pPr>
      <w:r>
        <w:rPr>
          <w:color w:val="ff0000"/>
        </w:rPr>
        <w:t xml:space="preserve">أشبهك الغصن في خصال</w:t>
      </w:r>
      <w:r>
        <w:rPr>
          <w:color w:val="ff0000"/>
        </w:rPr>
        <w:t xml:space="preserve">      </w:t>
      </w:r>
      <w:r>
        <w:rPr>
          <w:color w:val="ff0000"/>
        </w:rPr>
        <w:t xml:space="preserve">القد واللين والتثني </w:t>
      </w:r>
    </w:p>
    <w:p/>
    <w:p>
      <w:pPr>
        <w:jc w:val="center"/>
      </w:pPr>
      <w:r>
        <w:rPr>
          <w:color w:val="ff0000"/>
        </w:rPr>
        <w:t xml:space="preserve">لكن تجنيك ما حكاه</w:t>
      </w:r>
      <w:r>
        <w:rPr>
          <w:color w:val="ff0000"/>
        </w:rPr>
        <w:t xml:space="preserve">      </w:t>
      </w:r>
      <w:r>
        <w:rPr>
          <w:color w:val="ff0000"/>
        </w:rPr>
        <w:t xml:space="preserve">الغصن يجني وأنت تجني </w:t>
      </w:r>
    </w:p>
    <w:p/>
    <w:p>
      <w:pPr/>
      <w:r>
        <w:rPr/>
        <w:t xml:space="preserve">وأورد له أيضا: </w:t>
      </w:r>
    </w:p>
    <w:p/>
    <w:p>
      <w:pPr>
        <w:jc w:val="center"/>
      </w:pPr>
      <w:r>
        <w:rPr>
          <w:color w:val="ff0000"/>
        </w:rPr>
        <w:t xml:space="preserve">ومليح قلت: ما الاسـ</w:t>
      </w:r>
      <w:r>
        <w:rPr>
          <w:color w:val="ff0000"/>
        </w:rPr>
        <w:t xml:space="preserve">      </w:t>
      </w:r>
      <w:r>
        <w:rPr>
          <w:color w:val="ff0000"/>
        </w:rPr>
        <w:t xml:space="preserve">ـم حبيبي؟ قال: مالك </w:t>
      </w:r>
    </w:p>
    <w:p/>
    <w:p>
      <w:pPr>
        <w:jc w:val="center"/>
      </w:pPr>
      <w:r>
        <w:rPr>
          <w:color w:val="ff0000"/>
        </w:rPr>
        <w:t xml:space="preserve">قلت: صف لي قدك الزا</w:t>
      </w:r>
      <w:r>
        <w:rPr>
          <w:color w:val="ff0000"/>
        </w:rPr>
        <w:t xml:space="preserve">      </w:t>
      </w:r>
      <w:r>
        <w:rPr>
          <w:color w:val="ff0000"/>
        </w:rPr>
        <w:t xml:space="preserve">هي وصف حسن اعتدالك </w:t>
      </w:r>
    </w:p>
    <w:p/>
    <w:p>
      <w:pPr>
        <w:jc w:val="center"/>
      </w:pPr>
      <w:r>
        <w:rPr>
          <w:color w:val="ff0000"/>
        </w:rPr>
        <w:t xml:space="preserve">قال: كالرمح وكالغصـ</w:t>
      </w:r>
      <w:r>
        <w:rPr>
          <w:color w:val="ff0000"/>
        </w:rPr>
        <w:t xml:space="preserve">      </w:t>
      </w:r>
      <w:r>
        <w:rPr>
          <w:color w:val="ff0000"/>
        </w:rPr>
        <w:t xml:space="preserve">ـن وما أشبه ذلك</w:t>
      </w:r>
    </w:p>
    <w:p/>
    <w:p>
      <w:pPr/>
      <w:r>
        <w:rPr/>
        <w:t xml:space="preserve">قلت: الصحيح أن هذه الثلاثة لابن قزل المشد وهي ديوانه،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2026-07-03T14:53:01+03:00</dcterms:created>
  <dcterms:modified xsi:type="dcterms:W3CDTF">2026-07-03T14:53:01+03:00</dcterms:modified>
</cp:coreProperties>
</file>

<file path=docProps/custom.xml><?xml version="1.0" encoding="utf-8"?>
<Properties xmlns="http://schemas.openxmlformats.org/officeDocument/2006/custom-properties" xmlns:vt="http://schemas.openxmlformats.org/officeDocument/2006/docPropsVTypes"/>
</file>